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A8C" w:rsidRDefault="00900A8C" w:rsidP="00900A8C">
      <w:pPr>
        <w:jc w:val="center"/>
      </w:pPr>
      <w:r>
        <w:rPr>
          <w:rFonts w:ascii="Arial" w:hAnsi="Arial" w:cs="Arial"/>
          <w:b/>
          <w:bCs/>
        </w:rPr>
        <w:t>Održana edukacija učenika od 4. do 8. razreda u sklopu projekta “Nasilje je OUT!” Udruge Ad astra</w:t>
      </w:r>
    </w:p>
    <w:p w:rsidR="00900A8C" w:rsidRDefault="00900A8C" w:rsidP="00900A8C">
      <w:pPr>
        <w:rPr>
          <w:rFonts w:ascii="Arial" w:hAnsi="Arial" w:cs="Arial"/>
        </w:rPr>
      </w:pPr>
    </w:p>
    <w:p w:rsidR="00900A8C" w:rsidRDefault="00900A8C" w:rsidP="00DB00F6">
      <w:pPr>
        <w:pStyle w:val="western"/>
        <w:spacing w:before="0" w:after="0"/>
        <w:jc w:val="both"/>
        <w:rPr>
          <w:rFonts w:ascii="Arial Narrow" w:hAnsi="Arial Narrow" w:cs="Arial"/>
          <w:sz w:val="22"/>
          <w:szCs w:val="22"/>
        </w:rPr>
      </w:pPr>
      <w:r w:rsidRPr="00725820">
        <w:rPr>
          <w:rFonts w:ascii="Arial Narrow" w:hAnsi="Arial Narrow" w:cs="Arial"/>
          <w:sz w:val="22"/>
          <w:szCs w:val="22"/>
        </w:rPr>
        <w:t xml:space="preserve">5. i 7. listopada </w:t>
      </w:r>
      <w:r w:rsidR="003901D9">
        <w:rPr>
          <w:rFonts w:ascii="Arial Narrow" w:hAnsi="Arial Narrow" w:cs="Arial"/>
          <w:sz w:val="22"/>
          <w:szCs w:val="22"/>
        </w:rPr>
        <w:t xml:space="preserve">2020. </w:t>
      </w:r>
      <w:r w:rsidR="008A28D1" w:rsidRPr="00725820">
        <w:rPr>
          <w:rFonts w:ascii="Arial Narrow" w:hAnsi="Arial Narrow" w:cs="Arial"/>
          <w:sz w:val="22"/>
          <w:szCs w:val="22"/>
        </w:rPr>
        <w:t>15 predstavnika</w:t>
      </w:r>
      <w:r w:rsidRPr="00725820">
        <w:rPr>
          <w:rFonts w:ascii="Arial Narrow" w:hAnsi="Arial Narrow" w:cs="Arial"/>
          <w:sz w:val="22"/>
          <w:szCs w:val="22"/>
        </w:rPr>
        <w:t xml:space="preserve"> učenika od 4. do 8. razreda Osnovne škole Donji Kraljevec</w:t>
      </w:r>
      <w:r w:rsidR="006B4863" w:rsidRPr="00725820">
        <w:rPr>
          <w:rFonts w:ascii="Arial Narrow" w:hAnsi="Arial Narrow" w:cs="Arial"/>
          <w:sz w:val="22"/>
          <w:szCs w:val="22"/>
        </w:rPr>
        <w:t xml:space="preserve"> sudjelovalo je</w:t>
      </w:r>
      <w:r w:rsidRPr="00725820">
        <w:rPr>
          <w:rFonts w:ascii="Arial Narrow" w:hAnsi="Arial Narrow" w:cs="Arial"/>
          <w:sz w:val="22"/>
          <w:szCs w:val="22"/>
        </w:rPr>
        <w:t xml:space="preserve"> na edukaciji na temu vršnjačkog nasilja i nasilja na internetu u sklopu projekta "Nasilje je OUT!" koji provodi Udruga Ad astra.</w:t>
      </w:r>
    </w:p>
    <w:p w:rsidR="00106FB0" w:rsidRDefault="00106FB0" w:rsidP="00DB00F6">
      <w:pPr>
        <w:pStyle w:val="western"/>
        <w:spacing w:before="0" w:after="0"/>
        <w:jc w:val="both"/>
        <w:rPr>
          <w:rFonts w:ascii="Arial Narrow" w:hAnsi="Arial Narrow" w:cs="Arial"/>
          <w:sz w:val="22"/>
          <w:szCs w:val="22"/>
        </w:rPr>
      </w:pPr>
    </w:p>
    <w:p w:rsidR="00106FB0" w:rsidRDefault="00106FB0" w:rsidP="00106FB0">
      <w:pPr>
        <w:pStyle w:val="western"/>
        <w:spacing w:before="0" w:after="0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noProof/>
          <w:sz w:val="22"/>
          <w:szCs w:val="22"/>
          <w:lang w:eastAsia="hr-HR" w:bidi="ar-SA"/>
        </w:rPr>
        <w:drawing>
          <wp:inline distT="0" distB="0" distL="0" distR="0">
            <wp:extent cx="1637828" cy="1157962"/>
            <wp:effectExtent l="0" t="0" r="63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silje-je-OUT-logotip-FI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699" cy="1161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B00F6" w:rsidRPr="00725820" w:rsidRDefault="00DB00F6" w:rsidP="00DB00F6">
      <w:pPr>
        <w:pStyle w:val="western"/>
        <w:spacing w:before="0" w:after="0"/>
        <w:jc w:val="both"/>
        <w:rPr>
          <w:rFonts w:ascii="Arial Narrow" w:hAnsi="Arial Narrow" w:cs="Arial"/>
          <w:sz w:val="22"/>
          <w:szCs w:val="22"/>
        </w:rPr>
      </w:pPr>
    </w:p>
    <w:p w:rsidR="00900A8C" w:rsidRDefault="00900A8C" w:rsidP="00DB00F6">
      <w:pPr>
        <w:jc w:val="both"/>
        <w:rPr>
          <w:rFonts w:ascii="Arial Narrow" w:hAnsi="Arial Narrow" w:cs="Arial"/>
          <w:sz w:val="22"/>
          <w:szCs w:val="22"/>
        </w:rPr>
      </w:pPr>
      <w:r w:rsidRPr="00725820">
        <w:rPr>
          <w:rFonts w:ascii="Arial Narrow" w:hAnsi="Arial Narrow" w:cs="Arial"/>
          <w:sz w:val="22"/>
          <w:szCs w:val="22"/>
        </w:rPr>
        <w:t xml:space="preserve">Teme koje </w:t>
      </w:r>
      <w:r w:rsidR="006B4863" w:rsidRPr="00725820">
        <w:rPr>
          <w:rFonts w:ascii="Arial Narrow" w:hAnsi="Arial Narrow" w:cs="Arial"/>
          <w:sz w:val="22"/>
          <w:szCs w:val="22"/>
        </w:rPr>
        <w:t>su</w:t>
      </w:r>
      <w:r w:rsidRPr="00725820">
        <w:rPr>
          <w:rFonts w:ascii="Arial Narrow" w:hAnsi="Arial Narrow" w:cs="Arial"/>
          <w:sz w:val="22"/>
          <w:szCs w:val="22"/>
        </w:rPr>
        <w:t xml:space="preserve"> </w:t>
      </w:r>
      <w:r w:rsidR="006B4863" w:rsidRPr="00725820">
        <w:rPr>
          <w:rFonts w:ascii="Arial Narrow" w:hAnsi="Arial Narrow" w:cs="Arial"/>
          <w:sz w:val="22"/>
          <w:szCs w:val="22"/>
        </w:rPr>
        <w:t>na interaktivan način obrađivane</w:t>
      </w:r>
      <w:r w:rsidRPr="00725820">
        <w:rPr>
          <w:rFonts w:ascii="Arial Narrow" w:hAnsi="Arial Narrow" w:cs="Arial"/>
          <w:sz w:val="22"/>
          <w:szCs w:val="22"/>
        </w:rPr>
        <w:t xml:space="preserve"> bile su pojam, vrste i oblici vršnjačkog nasilja i nasilja na internetu,</w:t>
      </w:r>
      <w:r w:rsidR="00725820">
        <w:rPr>
          <w:rFonts w:ascii="Arial Narrow" w:hAnsi="Arial Narrow" w:cs="Arial"/>
          <w:sz w:val="22"/>
          <w:szCs w:val="22"/>
        </w:rPr>
        <w:t xml:space="preserve"> </w:t>
      </w:r>
      <w:r w:rsidRPr="00725820">
        <w:rPr>
          <w:rFonts w:ascii="Arial Narrow" w:hAnsi="Arial Narrow" w:cs="Arial"/>
          <w:sz w:val="22"/>
          <w:szCs w:val="22"/>
        </w:rPr>
        <w:t xml:space="preserve">rizične skupine i njihove osobine. Sudionici su se upoznali i s </w:t>
      </w:r>
      <w:r w:rsidR="008A28D1" w:rsidRPr="00725820">
        <w:rPr>
          <w:rFonts w:ascii="Arial Narrow" w:hAnsi="Arial Narrow" w:cs="Arial"/>
          <w:sz w:val="22"/>
          <w:szCs w:val="22"/>
        </w:rPr>
        <w:t>poželjnim načinom ponašanja</w:t>
      </w:r>
      <w:r w:rsidRPr="00725820">
        <w:rPr>
          <w:rFonts w:ascii="Arial Narrow" w:hAnsi="Arial Narrow" w:cs="Arial"/>
          <w:sz w:val="22"/>
          <w:szCs w:val="22"/>
        </w:rPr>
        <w:t xml:space="preserve"> u slučaju </w:t>
      </w:r>
      <w:r w:rsidR="00725820">
        <w:rPr>
          <w:rFonts w:ascii="Arial Narrow" w:hAnsi="Arial Narrow" w:cs="Arial"/>
          <w:sz w:val="22"/>
          <w:szCs w:val="22"/>
        </w:rPr>
        <w:t xml:space="preserve">svjedočenja </w:t>
      </w:r>
      <w:r w:rsidRPr="00725820">
        <w:rPr>
          <w:rFonts w:ascii="Arial Narrow" w:hAnsi="Arial Narrow" w:cs="Arial"/>
          <w:sz w:val="22"/>
          <w:szCs w:val="22"/>
        </w:rPr>
        <w:t xml:space="preserve">nasilju. </w:t>
      </w:r>
    </w:p>
    <w:p w:rsidR="00DB00F6" w:rsidRPr="00725820" w:rsidRDefault="00DB00F6" w:rsidP="00DB00F6">
      <w:pPr>
        <w:jc w:val="both"/>
        <w:rPr>
          <w:rFonts w:ascii="Arial Narrow" w:hAnsi="Arial Narrow" w:cs="Arial"/>
          <w:sz w:val="22"/>
          <w:szCs w:val="22"/>
        </w:rPr>
      </w:pPr>
    </w:p>
    <w:p w:rsidR="00725820" w:rsidRPr="00725820" w:rsidRDefault="00900A8C" w:rsidP="00DB00F6">
      <w:pPr>
        <w:jc w:val="both"/>
        <w:rPr>
          <w:rFonts w:ascii="Arial Narrow" w:hAnsi="Arial Narrow" w:cs="Arial"/>
          <w:color w:val="auto"/>
          <w:sz w:val="22"/>
          <w:szCs w:val="22"/>
          <w:shd w:val="clear" w:color="auto" w:fill="FFFFFF"/>
        </w:rPr>
      </w:pPr>
      <w:r w:rsidRPr="00725820">
        <w:rPr>
          <w:rFonts w:ascii="Arial Narrow" w:hAnsi="Arial Narrow" w:cs="Arial"/>
          <w:sz w:val="22"/>
          <w:szCs w:val="22"/>
        </w:rPr>
        <w:t>S obzirom na sprječavanje i suzbijanje epidemije COVID – 19 edukacija je održana online</w:t>
      </w:r>
      <w:r w:rsidR="008A28D1" w:rsidRPr="00725820">
        <w:rPr>
          <w:rFonts w:ascii="Arial Narrow" w:hAnsi="Arial Narrow" w:cs="Arial"/>
          <w:sz w:val="22"/>
          <w:szCs w:val="22"/>
        </w:rPr>
        <w:t xml:space="preserve"> preko Zoom platforme i to</w:t>
      </w:r>
      <w:r w:rsidRPr="00725820">
        <w:rPr>
          <w:rFonts w:ascii="Arial Narrow" w:hAnsi="Arial Narrow" w:cs="Arial"/>
          <w:sz w:val="22"/>
          <w:szCs w:val="22"/>
        </w:rPr>
        <w:t xml:space="preserve"> kao izvannastavna aktivnost. </w:t>
      </w:r>
      <w:r w:rsidR="008A28D1" w:rsidRPr="00725820">
        <w:rPr>
          <w:rFonts w:ascii="Arial Narrow" w:hAnsi="Arial Narrow" w:cs="Arial"/>
          <w:sz w:val="22"/>
          <w:szCs w:val="22"/>
        </w:rPr>
        <w:t xml:space="preserve">Sudionici su izražavali kritičko mišljenje u diskusijama, analizirali su video materijale te učili putem različitih metoda rada. Edukacije je osmislila i provela Josipa Mijulkov, </w:t>
      </w:r>
      <w:r w:rsidR="008A28D1" w:rsidRPr="00725820">
        <w:rPr>
          <w:rFonts w:ascii="Arial Narrow" w:hAnsi="Arial Narrow" w:cs="Arial"/>
          <w:color w:val="auto"/>
          <w:sz w:val="22"/>
          <w:szCs w:val="22"/>
          <w:shd w:val="clear" w:color="auto" w:fill="FFFFFF"/>
        </w:rPr>
        <w:t>mag. psych.</w:t>
      </w:r>
    </w:p>
    <w:p w:rsidR="00725820" w:rsidRPr="00725820" w:rsidRDefault="00725820" w:rsidP="00DB00F6">
      <w:pPr>
        <w:jc w:val="both"/>
        <w:rPr>
          <w:rFonts w:ascii="Arial Narrow" w:hAnsi="Arial Narrow" w:cs="Arial"/>
          <w:color w:val="auto"/>
          <w:sz w:val="22"/>
          <w:szCs w:val="22"/>
          <w:shd w:val="clear" w:color="auto" w:fill="FFFFFF"/>
        </w:rPr>
      </w:pPr>
    </w:p>
    <w:p w:rsidR="004E1F8C" w:rsidRPr="00725820" w:rsidRDefault="004E1F8C" w:rsidP="00DB00F6">
      <w:pPr>
        <w:jc w:val="both"/>
        <w:rPr>
          <w:rFonts w:ascii="Arial Narrow" w:hAnsi="Arial Narrow" w:cs="Arial"/>
          <w:color w:val="auto"/>
          <w:sz w:val="22"/>
          <w:szCs w:val="22"/>
          <w:shd w:val="clear" w:color="auto" w:fill="FFFFFF"/>
        </w:rPr>
      </w:pPr>
      <w:r w:rsidRPr="00725820">
        <w:rPr>
          <w:rFonts w:ascii="Arial Narrow" w:hAnsi="Arial Narrow"/>
          <w:sz w:val="22"/>
          <w:szCs w:val="22"/>
        </w:rPr>
        <w:t>Osim „vidljivog“ itekako je prisutno i elektroničko nasilje, poznato i kao „cyberbulling“. Mnogi mladi upuštaju se upravo u taj oblik virtualnog nasilja koji im omogućuje anonimnost. Cyberbullying kao noviji oblik nasilja ima ozbiljnije posljedice od onih prouzročenih vršnjačkim nasiljem u stvarnim situacijama. Anonimnost nasilnicima daje određenu dozu moći zbog koje su češće okrutniji nego u stvarnom životu zbog toga što ne vide direktno svoju žrtvu i posljedice koje im čine.</w:t>
      </w:r>
      <w:r w:rsidR="00725820" w:rsidRPr="00725820">
        <w:rPr>
          <w:rFonts w:ascii="Arial Narrow" w:hAnsi="Arial Narrow"/>
          <w:sz w:val="22"/>
          <w:szCs w:val="22"/>
        </w:rPr>
        <w:t xml:space="preserve"> </w:t>
      </w:r>
      <w:r w:rsidR="00725820" w:rsidRPr="00725820">
        <w:rPr>
          <w:rFonts w:ascii="Arial Narrow" w:hAnsi="Arial Narrow" w:cs="Arial"/>
          <w:sz w:val="22"/>
          <w:szCs w:val="22"/>
        </w:rPr>
        <w:t xml:space="preserve">Mladi često nisu svjesni štete koju vršnjačkim nasiljem nanose drugoj osobi. Činjenica je da svi oblici nasilnog ponašanja – bilo ono fizičko, psihičko, ekonomsko, seksualno, ili ostala, djeluju devastirajuće na osobnost i život svake mlade osobe. </w:t>
      </w:r>
    </w:p>
    <w:p w:rsidR="00725820" w:rsidRPr="00725820" w:rsidRDefault="00725820" w:rsidP="00DB00F6">
      <w:pPr>
        <w:jc w:val="both"/>
        <w:rPr>
          <w:rFonts w:ascii="Arial Narrow" w:hAnsi="Arial Narrow"/>
          <w:sz w:val="22"/>
          <w:szCs w:val="22"/>
        </w:rPr>
      </w:pPr>
    </w:p>
    <w:p w:rsidR="004E1F8C" w:rsidRPr="00725820" w:rsidRDefault="004E1F8C" w:rsidP="00DB00F6">
      <w:pPr>
        <w:snapToGrid w:val="0"/>
        <w:jc w:val="both"/>
        <w:rPr>
          <w:rFonts w:ascii="Arial Narrow" w:hAnsi="Arial Narrow"/>
          <w:sz w:val="22"/>
          <w:szCs w:val="22"/>
          <w:shd w:val="clear" w:color="auto" w:fill="FFFFFF"/>
        </w:rPr>
      </w:pPr>
      <w:r w:rsidRPr="00725820">
        <w:rPr>
          <w:rFonts w:ascii="Arial Narrow" w:eastAsia="Ubuntu" w:hAnsi="Arial Narrow"/>
          <w:sz w:val="22"/>
          <w:szCs w:val="22"/>
          <w:shd w:val="clear" w:color="auto" w:fill="FFFFFF"/>
        </w:rPr>
        <w:t>Rezultati istraživanja koje je proveo Ured pučke pravobraniteljice međ</w:t>
      </w:r>
      <w:r w:rsidR="00725820" w:rsidRPr="00725820">
        <w:rPr>
          <w:rFonts w:ascii="Arial Narrow" w:eastAsia="Ubuntu" w:hAnsi="Arial Narrow"/>
          <w:sz w:val="22"/>
          <w:szCs w:val="22"/>
          <w:shd w:val="clear" w:color="auto" w:fill="FFFFFF"/>
        </w:rPr>
        <w:t>u</w:t>
      </w:r>
      <w:r w:rsidRPr="00725820">
        <w:rPr>
          <w:rFonts w:ascii="Arial Narrow" w:eastAsia="Ubuntu" w:hAnsi="Arial Narrow"/>
          <w:sz w:val="22"/>
          <w:szCs w:val="22"/>
          <w:shd w:val="clear" w:color="auto" w:fill="FFFFFF"/>
        </w:rPr>
        <w:t xml:space="preserve"> mladima u 2019. godini pokazuju da je 96% mladih tri mjeseca</w:t>
      </w:r>
      <w:r w:rsidR="00725820" w:rsidRPr="00725820">
        <w:rPr>
          <w:rFonts w:ascii="Arial Narrow" w:eastAsia="Ubuntu" w:hAnsi="Arial Narrow"/>
          <w:sz w:val="22"/>
          <w:szCs w:val="22"/>
          <w:shd w:val="clear" w:color="auto" w:fill="FFFFFF"/>
        </w:rPr>
        <w:t xml:space="preserve"> prije anketiranja</w:t>
      </w:r>
      <w:r w:rsidRPr="00725820">
        <w:rPr>
          <w:rFonts w:ascii="Arial Narrow" w:eastAsia="Ubuntu" w:hAnsi="Arial Narrow"/>
          <w:sz w:val="22"/>
          <w:szCs w:val="22"/>
          <w:shd w:val="clear" w:color="auto" w:fill="FFFFFF"/>
        </w:rPr>
        <w:t xml:space="preserve"> svjedočilo govoru mržnje na internetu, a 68% njih nije prijavilo incident. Navedeni podaci ukazuju na to da govora mržnje ima mnogo, a da istovremeno nedostaje povjerenje mladih u odrasle i druge s kojima bi podijelili svoja neugodna iskustva, odnosno, nedostaje povjerenje u društveno okruženje.</w:t>
      </w:r>
      <w:r w:rsidRPr="00725820">
        <w:rPr>
          <w:rFonts w:ascii="Arial Narrow" w:eastAsia="Arial Unicode MS" w:hAnsi="Arial Narrow" w:cs="Arial"/>
          <w:sz w:val="22"/>
          <w:szCs w:val="22"/>
        </w:rPr>
        <w:t xml:space="preserve"> </w:t>
      </w:r>
    </w:p>
    <w:p w:rsidR="006B4863" w:rsidRDefault="006B4863" w:rsidP="00DB00F6">
      <w:pPr>
        <w:jc w:val="both"/>
        <w:rPr>
          <w:rFonts w:ascii="Arial Narrow" w:eastAsia="Arial Unicode MS" w:hAnsi="Arial Narrow" w:cs="Arial"/>
          <w:sz w:val="22"/>
          <w:szCs w:val="22"/>
        </w:rPr>
      </w:pPr>
      <w:r w:rsidRPr="00725820">
        <w:rPr>
          <w:rFonts w:ascii="Arial Narrow" w:eastAsia="Arial Unicode MS" w:hAnsi="Arial Narrow" w:cs="Arial"/>
          <w:sz w:val="22"/>
          <w:szCs w:val="22"/>
        </w:rPr>
        <w:t>Kroz aktivnu sinergijsku suradnju udruge s lokalnim dionicima u sklopu projekta „Nasilje je OUT!“ provode se aktivnosti koje za cilj imaju osvještavanje djece i mladih, ali i relevantnih dionika koji rade s djecom i mladima kako bi znali prepoznati i riješiti problem nasilja.</w:t>
      </w:r>
    </w:p>
    <w:p w:rsidR="00DB00F6" w:rsidRPr="00725820" w:rsidRDefault="00DB00F6" w:rsidP="00DB00F6">
      <w:pPr>
        <w:jc w:val="both"/>
        <w:rPr>
          <w:rFonts w:ascii="Arial Narrow" w:hAnsi="Arial Narrow"/>
          <w:sz w:val="22"/>
          <w:szCs w:val="22"/>
        </w:rPr>
      </w:pPr>
    </w:p>
    <w:p w:rsidR="00880C25" w:rsidRDefault="00900A8C" w:rsidP="00DB00F6">
      <w:pPr>
        <w:jc w:val="both"/>
        <w:rPr>
          <w:rFonts w:ascii="Arial Narrow" w:hAnsi="Arial Narrow" w:cs="Arial"/>
          <w:i/>
          <w:iCs/>
          <w:color w:val="000000"/>
          <w:sz w:val="22"/>
          <w:szCs w:val="22"/>
        </w:rPr>
      </w:pPr>
      <w:r w:rsidRPr="00725820">
        <w:rPr>
          <w:rFonts w:ascii="Arial Narrow" w:hAnsi="Arial Narrow" w:cs="Arial"/>
          <w:i/>
          <w:iCs/>
          <w:sz w:val="22"/>
          <w:szCs w:val="22"/>
        </w:rPr>
        <w:t>Projekt “</w:t>
      </w:r>
      <w:r w:rsidR="008A28D1" w:rsidRPr="00725820">
        <w:rPr>
          <w:rFonts w:ascii="Arial Narrow" w:hAnsi="Arial Narrow" w:cs="Arial"/>
          <w:i/>
          <w:iCs/>
          <w:sz w:val="22"/>
          <w:szCs w:val="22"/>
        </w:rPr>
        <w:t>Nasilje je OUT!</w:t>
      </w:r>
      <w:r w:rsidRPr="00725820">
        <w:rPr>
          <w:rFonts w:ascii="Arial Narrow" w:hAnsi="Arial Narrow" w:cs="Arial"/>
          <w:i/>
          <w:iCs/>
          <w:sz w:val="22"/>
          <w:szCs w:val="22"/>
        </w:rPr>
        <w:t xml:space="preserve">” provodi udruga </w:t>
      </w:r>
      <w:r w:rsidR="008A28D1" w:rsidRPr="00725820">
        <w:rPr>
          <w:rFonts w:ascii="Arial Narrow" w:hAnsi="Arial Narrow" w:cs="Arial"/>
          <w:i/>
          <w:iCs/>
          <w:sz w:val="22"/>
          <w:szCs w:val="22"/>
        </w:rPr>
        <w:t>Ad astra</w:t>
      </w:r>
      <w:r w:rsidRPr="00725820">
        <w:rPr>
          <w:rFonts w:ascii="Arial Narrow" w:hAnsi="Arial Narrow" w:cs="Arial"/>
          <w:i/>
          <w:iCs/>
          <w:sz w:val="22"/>
          <w:szCs w:val="22"/>
        </w:rPr>
        <w:t xml:space="preserve"> s partnerima </w:t>
      </w:r>
      <w:r w:rsidR="008A28D1" w:rsidRPr="00725820">
        <w:rPr>
          <w:rFonts w:ascii="Arial Narrow" w:hAnsi="Arial Narrow" w:cs="Arial"/>
          <w:i/>
          <w:iCs/>
          <w:color w:val="000000"/>
          <w:sz w:val="22"/>
          <w:szCs w:val="22"/>
        </w:rPr>
        <w:t xml:space="preserve">Osnovnom školom Donji Kraljevec i Osnovnom školom Draškovec. </w:t>
      </w:r>
      <w:r w:rsidRPr="00725820">
        <w:rPr>
          <w:rFonts w:ascii="Arial Narrow" w:hAnsi="Arial Narrow" w:cs="Arial"/>
          <w:i/>
          <w:iCs/>
          <w:color w:val="000000"/>
          <w:sz w:val="22"/>
          <w:szCs w:val="22"/>
        </w:rPr>
        <w:t xml:space="preserve">Sufinanciraju ga </w:t>
      </w:r>
      <w:r w:rsidR="006B4863" w:rsidRPr="00725820">
        <w:rPr>
          <w:rFonts w:ascii="Arial Narrow" w:hAnsi="Arial Narrow" w:cs="Arial"/>
          <w:i/>
          <w:iCs/>
          <w:color w:val="000000"/>
          <w:sz w:val="22"/>
          <w:szCs w:val="22"/>
        </w:rPr>
        <w:t>Ministarstvo rada, mirovinskog sustava, obitelji i socijalne politike, Općina Donji Kraljevec i Međimurska županija</w:t>
      </w:r>
      <w:r w:rsidRPr="00725820">
        <w:rPr>
          <w:rFonts w:ascii="Arial Narrow" w:hAnsi="Arial Narrow" w:cs="Arial"/>
          <w:i/>
          <w:iCs/>
          <w:color w:val="000000"/>
          <w:sz w:val="22"/>
          <w:szCs w:val="22"/>
        </w:rPr>
        <w:t xml:space="preserve">. </w:t>
      </w:r>
    </w:p>
    <w:p w:rsidR="00106FB0" w:rsidRDefault="00106FB0" w:rsidP="00DB00F6">
      <w:pPr>
        <w:jc w:val="both"/>
        <w:rPr>
          <w:rFonts w:ascii="Arial Narrow" w:hAnsi="Arial Narrow" w:cs="Arial"/>
          <w:i/>
          <w:iCs/>
          <w:color w:val="000000"/>
          <w:sz w:val="22"/>
          <w:szCs w:val="22"/>
        </w:rPr>
      </w:pPr>
    </w:p>
    <w:p w:rsidR="00106FB0" w:rsidRPr="00725820" w:rsidRDefault="00106FB0" w:rsidP="00106FB0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" w:hAnsi="Arial" w:cs="Arial"/>
          <w:iCs/>
          <w:noProof/>
          <w:color w:val="000000"/>
          <w:position w:val="40"/>
          <w:sz w:val="16"/>
          <w:szCs w:val="16"/>
          <w:lang w:eastAsia="hr-HR" w:bidi="ar-SA"/>
        </w:rPr>
        <w:drawing>
          <wp:inline distT="0" distB="0" distL="0" distR="0" wp14:anchorId="6BF8B60C" wp14:editId="3F6CC985">
            <wp:extent cx="4439270" cy="5525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ntitl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9270" cy="55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6FB0" w:rsidRPr="00725820" w:rsidSect="00CB0295">
      <w:headerReference w:type="default" r:id="rId8"/>
      <w:footerReference w:type="default" r:id="rId9"/>
      <w:pgSz w:w="11906" w:h="16838"/>
      <w:pgMar w:top="1417" w:right="1417" w:bottom="1417" w:left="1417" w:header="170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DB2" w:rsidRDefault="007B0DB2" w:rsidP="00E3320F">
      <w:r>
        <w:separator/>
      </w:r>
    </w:p>
  </w:endnote>
  <w:endnote w:type="continuationSeparator" w:id="0">
    <w:p w:rsidR="007B0DB2" w:rsidRDefault="007B0DB2" w:rsidP="00E33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">
    <w:altName w:val="Yu Gothic"/>
    <w:charset w:val="80"/>
    <w:family w:val="swiss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324" w:rsidRDefault="000B0324" w:rsidP="00740655">
    <w:pPr>
      <w:jc w:val="center"/>
    </w:pPr>
    <w:r w:rsidRPr="000B0324">
      <w:rPr>
        <w:rFonts w:ascii="Arial" w:hAnsi="Arial" w:cs="Arial"/>
        <w:iCs/>
        <w:color w:val="000000"/>
        <w:sz w:val="15"/>
        <w:szCs w:val="15"/>
      </w:rPr>
      <w:t>Projekt “Nasilje je OUT!” provodi Udruga Ad astra s partnerima Osnovnom školom Donji Kraljevec i Osnovnom školom Draškovec.</w:t>
    </w:r>
    <w:r w:rsidR="00740655">
      <w:rPr>
        <w:rFonts w:ascii="Arial" w:hAnsi="Arial" w:cs="Arial"/>
        <w:iCs/>
        <w:color w:val="000000"/>
        <w:sz w:val="15"/>
        <w:szCs w:val="15"/>
      </w:rPr>
      <w:t xml:space="preserve"> </w:t>
    </w:r>
    <w:r w:rsidR="00740655">
      <w:rPr>
        <w:rFonts w:ascii="Arial" w:hAnsi="Arial" w:cs="Arial"/>
        <w:iCs/>
        <w:color w:val="000000"/>
        <w:position w:val="60"/>
        <w:sz w:val="15"/>
        <w:szCs w:val="15"/>
      </w:rPr>
      <w:t>P</w:t>
    </w:r>
    <w:r w:rsidR="00740655" w:rsidRPr="009656E8">
      <w:rPr>
        <w:rFonts w:ascii="Arial" w:hAnsi="Arial" w:cs="Arial"/>
        <w:iCs/>
        <w:color w:val="000000"/>
        <w:position w:val="60"/>
        <w:sz w:val="15"/>
        <w:szCs w:val="15"/>
      </w:rPr>
      <w:t>rojekt financiraju</w:t>
    </w:r>
    <w:r w:rsidR="00740655" w:rsidRPr="009656E8">
      <w:rPr>
        <w:rFonts w:ascii="Arial" w:hAnsi="Arial" w:cs="Arial"/>
        <w:iCs/>
        <w:color w:val="000000"/>
        <w:position w:val="60"/>
        <w:sz w:val="16"/>
        <w:szCs w:val="16"/>
      </w:rPr>
      <w:t>:</w:t>
    </w:r>
    <w:r w:rsidR="00740655">
      <w:rPr>
        <w:rFonts w:ascii="Arial" w:hAnsi="Arial" w:cs="Arial"/>
        <w:iCs/>
        <w:noProof/>
        <w:color w:val="000000"/>
        <w:position w:val="40"/>
        <w:sz w:val="16"/>
        <w:szCs w:val="16"/>
        <w:lang w:eastAsia="hr-HR" w:bidi="ar-SA"/>
      </w:rPr>
      <w:drawing>
        <wp:inline distT="0" distB="0" distL="0" distR="0">
          <wp:extent cx="4439270" cy="552527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title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39270" cy="5525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656E8">
      <w:rPr>
        <w:rFonts w:ascii="Arial" w:hAnsi="Arial" w:cs="Arial"/>
        <w:iCs/>
        <w:color w:val="000000"/>
        <w:position w:val="4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DB2" w:rsidRDefault="007B0DB2" w:rsidP="00E3320F">
      <w:r>
        <w:separator/>
      </w:r>
    </w:p>
  </w:footnote>
  <w:footnote w:type="continuationSeparator" w:id="0">
    <w:p w:rsidR="007B0DB2" w:rsidRDefault="007B0DB2" w:rsidP="00E33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0F" w:rsidRDefault="00CB0295" w:rsidP="00CB0295">
    <w:pPr>
      <w:pStyle w:val="Header"/>
    </w:pPr>
    <w:r>
      <w:rPr>
        <w:noProof/>
        <w:lang w:eastAsia="hr-HR"/>
      </w:rPr>
      <w:drawing>
        <wp:inline distT="0" distB="0" distL="0" distR="0">
          <wp:extent cx="5883550" cy="1167371"/>
          <wp:effectExtent l="0" t="0" r="3175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a mem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283" cy="11704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20F"/>
    <w:rsid w:val="0001776A"/>
    <w:rsid w:val="000B0324"/>
    <w:rsid w:val="00106FB0"/>
    <w:rsid w:val="001174A9"/>
    <w:rsid w:val="001D31AE"/>
    <w:rsid w:val="00242443"/>
    <w:rsid w:val="0028647A"/>
    <w:rsid w:val="00300083"/>
    <w:rsid w:val="003901D9"/>
    <w:rsid w:val="003B4B02"/>
    <w:rsid w:val="00475B24"/>
    <w:rsid w:val="004E1F8C"/>
    <w:rsid w:val="006B4863"/>
    <w:rsid w:val="00725820"/>
    <w:rsid w:val="00740655"/>
    <w:rsid w:val="007816D2"/>
    <w:rsid w:val="007B0DB2"/>
    <w:rsid w:val="00880C25"/>
    <w:rsid w:val="008A28D1"/>
    <w:rsid w:val="00900A8C"/>
    <w:rsid w:val="009656E8"/>
    <w:rsid w:val="00AF061D"/>
    <w:rsid w:val="00CB0295"/>
    <w:rsid w:val="00DB00F6"/>
    <w:rsid w:val="00DC28B5"/>
    <w:rsid w:val="00DD0A76"/>
    <w:rsid w:val="00E25604"/>
    <w:rsid w:val="00E3320F"/>
    <w:rsid w:val="00F52807"/>
    <w:rsid w:val="00FC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7BD818"/>
  <w15:chartTrackingRefBased/>
  <w15:docId w15:val="{95DCC898-591F-428A-A498-C4331BF1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0A8C"/>
    <w:pPr>
      <w:widowControl w:val="0"/>
      <w:overflowPunct w:val="0"/>
      <w:spacing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320F"/>
    <w:pPr>
      <w:widowControl/>
      <w:tabs>
        <w:tab w:val="center" w:pos="4536"/>
        <w:tab w:val="right" w:pos="9072"/>
      </w:tabs>
      <w:overflowPunct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E3320F"/>
  </w:style>
  <w:style w:type="paragraph" w:styleId="Footer">
    <w:name w:val="footer"/>
    <w:basedOn w:val="Normal"/>
    <w:link w:val="FooterChar"/>
    <w:uiPriority w:val="99"/>
    <w:unhideWhenUsed/>
    <w:rsid w:val="00E3320F"/>
    <w:pPr>
      <w:widowControl/>
      <w:tabs>
        <w:tab w:val="center" w:pos="4536"/>
        <w:tab w:val="right" w:pos="9072"/>
      </w:tabs>
      <w:overflowPunct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E3320F"/>
  </w:style>
  <w:style w:type="paragraph" w:styleId="NoSpacing">
    <w:name w:val="No Spacing"/>
    <w:uiPriority w:val="1"/>
    <w:qFormat/>
    <w:rsid w:val="00880C25"/>
    <w:pPr>
      <w:spacing w:after="0" w:line="240" w:lineRule="auto"/>
    </w:pPr>
  </w:style>
  <w:style w:type="paragraph" w:customStyle="1" w:styleId="western">
    <w:name w:val="western"/>
    <w:basedOn w:val="Normal"/>
    <w:qFormat/>
    <w:rsid w:val="00900A8C"/>
    <w:pPr>
      <w:widowControl/>
      <w:spacing w:before="100" w:after="11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Mev1</dc:creator>
  <cp:keywords/>
  <dc:description/>
  <cp:lastModifiedBy>Mev1</cp:lastModifiedBy>
  <cp:revision>5</cp:revision>
  <dcterms:created xsi:type="dcterms:W3CDTF">2020-10-05T11:53:00Z</dcterms:created>
  <dcterms:modified xsi:type="dcterms:W3CDTF">2020-10-08T10:36:00Z</dcterms:modified>
</cp:coreProperties>
</file>