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D0" w:rsidRDefault="004056D0" w:rsidP="000E37FB">
      <w:pPr>
        <w:pStyle w:val="Bezproreda"/>
        <w:rPr>
          <w:rFonts w:ascii="Verdana" w:hAnsi="Verdana" w:cs="Times New Roman"/>
          <w:b/>
        </w:rPr>
      </w:pPr>
    </w:p>
    <w:p w:rsidR="000E37FB" w:rsidRDefault="000E37FB" w:rsidP="000E37FB">
      <w:pPr>
        <w:pStyle w:val="Bezproreda"/>
        <w:ind w:firstLine="708"/>
        <w:jc w:val="both"/>
        <w:rPr>
          <w:rFonts w:ascii="Verdana" w:hAnsi="Verdana" w:cs="Times New Roman"/>
        </w:rPr>
      </w:pPr>
      <w:r w:rsidRPr="000E37FB">
        <w:rPr>
          <w:rFonts w:ascii="Verdana" w:hAnsi="Verdana" w:cs="Times New Roman"/>
        </w:rPr>
        <w:t xml:space="preserve">Na temelju članka 32. Statuta Općine Donji </w:t>
      </w:r>
      <w:proofErr w:type="spellStart"/>
      <w:r w:rsidRPr="000E37FB">
        <w:rPr>
          <w:rFonts w:ascii="Verdana" w:hAnsi="Verdana" w:cs="Times New Roman"/>
        </w:rPr>
        <w:t>Kraljevec</w:t>
      </w:r>
      <w:proofErr w:type="spellEnd"/>
      <w:r w:rsidRPr="000E37FB">
        <w:rPr>
          <w:rFonts w:ascii="Verdana" w:hAnsi="Verdana" w:cs="Times New Roman"/>
        </w:rPr>
        <w:t xml:space="preserve"> („Službeni glasnik Međimurske županije“, br. 6/13, 10/13, 2/18, 5/20),  Općinsko vijeće Općine Donji </w:t>
      </w:r>
      <w:proofErr w:type="spellStart"/>
      <w:r w:rsidRPr="000E37FB">
        <w:rPr>
          <w:rFonts w:ascii="Verdana" w:hAnsi="Verdana" w:cs="Times New Roman"/>
        </w:rPr>
        <w:t>Kraljevec</w:t>
      </w:r>
      <w:proofErr w:type="spellEnd"/>
      <w:r w:rsidRPr="000E37FB">
        <w:rPr>
          <w:rFonts w:ascii="Verdana" w:hAnsi="Verdana" w:cs="Times New Roman"/>
        </w:rPr>
        <w:t xml:space="preserve"> na </w:t>
      </w:r>
      <w:r w:rsidR="006A544A">
        <w:rPr>
          <w:rFonts w:ascii="Verdana" w:hAnsi="Verdana" w:cs="Times New Roman"/>
        </w:rPr>
        <w:t>32.</w:t>
      </w:r>
      <w:r w:rsidRPr="000E37FB">
        <w:rPr>
          <w:rFonts w:ascii="Verdana" w:hAnsi="Verdana" w:cs="Times New Roman"/>
        </w:rPr>
        <w:t xml:space="preserve"> sjednici održanoj </w:t>
      </w:r>
      <w:r w:rsidR="006A544A">
        <w:rPr>
          <w:rFonts w:ascii="Verdana" w:hAnsi="Verdana" w:cs="Times New Roman"/>
        </w:rPr>
        <w:t>26.03</w:t>
      </w:r>
      <w:r w:rsidRPr="000E37FB">
        <w:rPr>
          <w:rFonts w:ascii="Verdana" w:hAnsi="Verdana" w:cs="Times New Roman"/>
        </w:rPr>
        <w:t>.2021. godine donijelo je:</w:t>
      </w:r>
    </w:p>
    <w:p w:rsidR="000E37FB" w:rsidRDefault="000E37FB" w:rsidP="000E37FB">
      <w:pPr>
        <w:pStyle w:val="Bezproreda"/>
        <w:jc w:val="both"/>
        <w:rPr>
          <w:rFonts w:ascii="Verdana" w:hAnsi="Verdana" w:cs="Times New Roman"/>
        </w:rPr>
      </w:pPr>
    </w:p>
    <w:p w:rsidR="000E37FB" w:rsidRPr="000E37FB" w:rsidRDefault="000E37FB" w:rsidP="000E37FB">
      <w:pPr>
        <w:pStyle w:val="Bezproreda"/>
        <w:jc w:val="center"/>
        <w:rPr>
          <w:rFonts w:ascii="Verdana" w:hAnsi="Verdana" w:cs="Times New Roman"/>
          <w:b/>
        </w:rPr>
      </w:pPr>
      <w:r w:rsidRPr="000E37FB">
        <w:rPr>
          <w:rFonts w:ascii="Verdana" w:hAnsi="Verdana" w:cs="Times New Roman"/>
          <w:b/>
        </w:rPr>
        <w:t>ODLUKU</w:t>
      </w:r>
    </w:p>
    <w:p w:rsidR="000E37FB" w:rsidRPr="008E4191" w:rsidRDefault="000E37FB" w:rsidP="000E37FB">
      <w:pPr>
        <w:pStyle w:val="Bezproreda"/>
        <w:jc w:val="center"/>
        <w:rPr>
          <w:rFonts w:ascii="Verdana" w:hAnsi="Verdana" w:cs="Times New Roman"/>
          <w:b/>
          <w:color w:val="000000" w:themeColor="text1"/>
        </w:rPr>
      </w:pPr>
      <w:r w:rsidRPr="000E37FB">
        <w:rPr>
          <w:rFonts w:ascii="Verdana" w:hAnsi="Verdana" w:cs="Times New Roman"/>
          <w:b/>
        </w:rPr>
        <w:t xml:space="preserve">o </w:t>
      </w:r>
      <w:r>
        <w:rPr>
          <w:rFonts w:ascii="Verdana" w:hAnsi="Verdana" w:cs="Times New Roman"/>
          <w:b/>
        </w:rPr>
        <w:t xml:space="preserve">suglasnosti za provedbu ulaganja u projekt </w:t>
      </w:r>
      <w:r w:rsidRPr="008E4191">
        <w:rPr>
          <w:rFonts w:ascii="Verdana" w:hAnsi="Verdana" w:cs="Times New Roman"/>
          <w:b/>
          <w:color w:val="000000" w:themeColor="text1"/>
        </w:rPr>
        <w:t>„</w:t>
      </w:r>
      <w:r w:rsidR="004056D0">
        <w:rPr>
          <w:rFonts w:ascii="Verdana" w:hAnsi="Verdana" w:cs="Times New Roman"/>
          <w:b/>
          <w:color w:val="000000" w:themeColor="text1"/>
        </w:rPr>
        <w:t>Rekonstrukcija Društvenog</w:t>
      </w:r>
      <w:r w:rsidR="00125E68">
        <w:rPr>
          <w:rFonts w:ascii="Verdana" w:hAnsi="Verdana" w:cs="Times New Roman"/>
          <w:b/>
          <w:color w:val="000000" w:themeColor="text1"/>
        </w:rPr>
        <w:t xml:space="preserve"> dom</w:t>
      </w:r>
      <w:r w:rsidR="004056D0">
        <w:rPr>
          <w:rFonts w:ascii="Verdana" w:hAnsi="Verdana" w:cs="Times New Roman"/>
          <w:b/>
          <w:color w:val="000000" w:themeColor="text1"/>
        </w:rPr>
        <w:t>a</w:t>
      </w:r>
      <w:r w:rsidR="00125E68">
        <w:rPr>
          <w:rFonts w:ascii="Verdana" w:hAnsi="Verdana" w:cs="Times New Roman"/>
          <w:b/>
          <w:color w:val="000000" w:themeColor="text1"/>
        </w:rPr>
        <w:t xml:space="preserve"> u Hodošanu</w:t>
      </w:r>
      <w:r w:rsidRPr="008E4191">
        <w:rPr>
          <w:rFonts w:ascii="Verdana" w:hAnsi="Verdana" w:cs="Times New Roman"/>
          <w:b/>
          <w:color w:val="000000" w:themeColor="text1"/>
        </w:rPr>
        <w:t>“</w:t>
      </w:r>
    </w:p>
    <w:p w:rsidR="000E37FB" w:rsidRDefault="000E37FB" w:rsidP="000E37FB">
      <w:pPr>
        <w:pStyle w:val="Bezproreda"/>
        <w:jc w:val="center"/>
        <w:rPr>
          <w:rFonts w:ascii="Verdana" w:hAnsi="Verdana" w:cs="Times New Roman"/>
          <w:b/>
        </w:rPr>
      </w:pPr>
    </w:p>
    <w:p w:rsidR="000E37FB" w:rsidRDefault="000E37FB" w:rsidP="000E37FB">
      <w:pPr>
        <w:pStyle w:val="Bezproreda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Članak 1. </w:t>
      </w:r>
    </w:p>
    <w:p w:rsidR="000E37FB" w:rsidRPr="008E4191" w:rsidRDefault="000E37FB" w:rsidP="000E37FB">
      <w:pPr>
        <w:pStyle w:val="Bezproreda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b/>
        </w:rPr>
        <w:tab/>
      </w:r>
      <w:r w:rsidRPr="000E37FB">
        <w:rPr>
          <w:rFonts w:ascii="Verdana" w:hAnsi="Verdana" w:cs="Times New Roman"/>
        </w:rPr>
        <w:t xml:space="preserve">Ovom Odlukom o suglasnosti za provedbu ulaganja (u daljnjem tekstu: Odluka) </w:t>
      </w:r>
      <w:r>
        <w:rPr>
          <w:rFonts w:ascii="Verdana" w:hAnsi="Verdana" w:cs="Times New Roman"/>
        </w:rPr>
        <w:t xml:space="preserve">daje se suglasnost načelniku Općine 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>
        <w:rPr>
          <w:rFonts w:ascii="Verdana" w:hAnsi="Verdana" w:cs="Times New Roman"/>
        </w:rPr>
        <w:t xml:space="preserve"> za provedbu ulaganja na području Općine Donji </w:t>
      </w:r>
      <w:proofErr w:type="spellStart"/>
      <w:r>
        <w:rPr>
          <w:rFonts w:ascii="Verdana" w:hAnsi="Verdana" w:cs="Times New Roman"/>
        </w:rPr>
        <w:t>Kraljevec</w:t>
      </w:r>
      <w:proofErr w:type="spellEnd"/>
      <w:r>
        <w:rPr>
          <w:rFonts w:ascii="Verdana" w:hAnsi="Verdana" w:cs="Times New Roman"/>
        </w:rPr>
        <w:t xml:space="preserve"> za projekt </w:t>
      </w:r>
      <w:r w:rsidRPr="008E4191">
        <w:rPr>
          <w:rFonts w:ascii="Verdana" w:hAnsi="Verdana" w:cs="Times New Roman"/>
          <w:color w:val="000000" w:themeColor="text1"/>
        </w:rPr>
        <w:t>„</w:t>
      </w:r>
      <w:r w:rsidR="004056D0">
        <w:rPr>
          <w:rFonts w:ascii="Verdana" w:hAnsi="Verdana" w:cs="Times New Roman"/>
          <w:color w:val="000000" w:themeColor="text1"/>
        </w:rPr>
        <w:t>Rekonstrukcija</w:t>
      </w:r>
      <w:r w:rsidR="00125E68">
        <w:rPr>
          <w:rFonts w:ascii="Verdana" w:hAnsi="Verdana" w:cs="Times New Roman"/>
          <w:color w:val="000000" w:themeColor="text1"/>
        </w:rPr>
        <w:t xml:space="preserve"> Društveno</w:t>
      </w:r>
      <w:r w:rsidR="004056D0">
        <w:rPr>
          <w:rFonts w:ascii="Verdana" w:hAnsi="Verdana" w:cs="Times New Roman"/>
          <w:color w:val="000000" w:themeColor="text1"/>
        </w:rPr>
        <w:t>g</w:t>
      </w:r>
      <w:r w:rsidR="00125E68">
        <w:rPr>
          <w:rFonts w:ascii="Verdana" w:hAnsi="Verdana" w:cs="Times New Roman"/>
          <w:color w:val="000000" w:themeColor="text1"/>
        </w:rPr>
        <w:t xml:space="preserve"> dom</w:t>
      </w:r>
      <w:r w:rsidR="004056D0">
        <w:rPr>
          <w:rFonts w:ascii="Verdana" w:hAnsi="Verdana" w:cs="Times New Roman"/>
          <w:color w:val="000000" w:themeColor="text1"/>
        </w:rPr>
        <w:t>a</w:t>
      </w:r>
      <w:r w:rsidR="00125E68">
        <w:rPr>
          <w:rFonts w:ascii="Verdana" w:hAnsi="Verdana" w:cs="Times New Roman"/>
          <w:color w:val="000000" w:themeColor="text1"/>
        </w:rPr>
        <w:t xml:space="preserve"> u Hodošanu</w:t>
      </w:r>
      <w:r w:rsidRPr="008E4191">
        <w:rPr>
          <w:rFonts w:ascii="Verdana" w:hAnsi="Verdana" w:cs="Times New Roman"/>
          <w:color w:val="000000" w:themeColor="text1"/>
        </w:rPr>
        <w:t>“</w:t>
      </w:r>
      <w:r w:rsidR="00AC62A1" w:rsidRPr="008E4191">
        <w:rPr>
          <w:rFonts w:ascii="Verdana" w:hAnsi="Verdana" w:cs="Times New Roman"/>
          <w:color w:val="000000" w:themeColor="text1"/>
        </w:rPr>
        <w:t>.</w:t>
      </w:r>
    </w:p>
    <w:p w:rsidR="00D71DE3" w:rsidRDefault="00D71DE3" w:rsidP="000E37FB">
      <w:pPr>
        <w:pStyle w:val="Bezproreda"/>
        <w:jc w:val="both"/>
        <w:rPr>
          <w:rFonts w:ascii="Verdana" w:hAnsi="Verdana" w:cs="Times New Roman"/>
          <w:color w:val="FF0000"/>
        </w:rPr>
      </w:pPr>
    </w:p>
    <w:p w:rsidR="00D71DE3" w:rsidRPr="00D71DE3" w:rsidRDefault="00D71DE3" w:rsidP="00D71DE3">
      <w:pPr>
        <w:pStyle w:val="Bezproreda"/>
        <w:jc w:val="center"/>
        <w:rPr>
          <w:rFonts w:ascii="Verdana" w:hAnsi="Verdana" w:cs="Times New Roman"/>
          <w:b/>
          <w:color w:val="000000" w:themeColor="text1"/>
        </w:rPr>
      </w:pPr>
      <w:r w:rsidRPr="00D71DE3">
        <w:rPr>
          <w:rFonts w:ascii="Verdana" w:hAnsi="Verdana" w:cs="Times New Roman"/>
          <w:b/>
          <w:color w:val="000000" w:themeColor="text1"/>
        </w:rPr>
        <w:t>Članak 2.</w:t>
      </w:r>
    </w:p>
    <w:p w:rsidR="00523958" w:rsidRDefault="00D71DE3" w:rsidP="00734AF8">
      <w:pPr>
        <w:pStyle w:val="Bezproreda"/>
        <w:ind w:firstLine="708"/>
        <w:jc w:val="both"/>
        <w:rPr>
          <w:rFonts w:ascii="Verdana" w:hAnsi="Verdana" w:cs="Times New Roman"/>
          <w:color w:val="000000" w:themeColor="text1"/>
        </w:rPr>
      </w:pPr>
      <w:r w:rsidRPr="00D71DE3">
        <w:rPr>
          <w:rFonts w:ascii="Verdana" w:hAnsi="Verdana" w:cs="Times New Roman"/>
          <w:color w:val="000000" w:themeColor="text1"/>
        </w:rPr>
        <w:t xml:space="preserve">Ova suglasnost daje se </w:t>
      </w:r>
      <w:r>
        <w:rPr>
          <w:rFonts w:ascii="Verdana" w:hAnsi="Verdana" w:cs="Times New Roman"/>
          <w:color w:val="000000" w:themeColor="text1"/>
        </w:rPr>
        <w:t xml:space="preserve">u svrhu prijave ulaganja iz članka 1. ove Odluke na natječaj </w:t>
      </w:r>
      <w:r w:rsidR="000D2492" w:rsidRPr="000D2492">
        <w:rPr>
          <w:rFonts w:ascii="Verdana" w:hAnsi="Verdana" w:cs="Times New Roman"/>
          <w:color w:val="000000" w:themeColor="text1"/>
        </w:rPr>
        <w:t>Programa ruralnog razvoja Republike Hrvatske za razdoblje 2014. – 2020.</w:t>
      </w:r>
      <w:r w:rsidR="000D2492">
        <w:rPr>
          <w:rFonts w:ascii="Verdana" w:hAnsi="Verdana" w:cs="Times New Roman"/>
          <w:color w:val="000000" w:themeColor="text1"/>
        </w:rPr>
        <w:t xml:space="preserve">, </w:t>
      </w:r>
      <w:r w:rsidR="00523958">
        <w:rPr>
          <w:rFonts w:ascii="Verdana" w:hAnsi="Verdana" w:cs="Times New Roman"/>
          <w:color w:val="000000" w:themeColor="text1"/>
        </w:rPr>
        <w:t xml:space="preserve">unutar mjere </w:t>
      </w:r>
      <w:r w:rsidR="00523958" w:rsidRPr="00523958">
        <w:rPr>
          <w:rFonts w:ascii="Verdana" w:hAnsi="Verdana" w:cs="Times New Roman"/>
          <w:color w:val="000000" w:themeColor="text1"/>
        </w:rPr>
        <w:t>2P1-M1</w:t>
      </w:r>
      <w:r w:rsidR="00523958">
        <w:rPr>
          <w:rFonts w:ascii="Verdana" w:hAnsi="Verdana" w:cs="Times New Roman"/>
          <w:color w:val="000000" w:themeColor="text1"/>
        </w:rPr>
        <w:t xml:space="preserve"> Razvoj i modernizacija društvene infrastrukture“ </w:t>
      </w:r>
      <w:r w:rsidR="00523958" w:rsidRPr="00523958">
        <w:rPr>
          <w:rFonts w:ascii="Verdana" w:hAnsi="Verdana" w:cs="Times New Roman"/>
          <w:color w:val="000000" w:themeColor="text1"/>
        </w:rPr>
        <w:t>LRS LAG-a MURA-DRAVA</w:t>
      </w:r>
      <w:r w:rsidR="00CB2C65">
        <w:rPr>
          <w:rFonts w:ascii="Verdana" w:hAnsi="Verdana" w:cs="Times New Roman"/>
          <w:color w:val="000000" w:themeColor="text1"/>
        </w:rPr>
        <w:t>, referentni broj natječaja:</w:t>
      </w:r>
      <w:r w:rsidR="00CB2C65" w:rsidRPr="00CB2C65">
        <w:t xml:space="preserve"> </w:t>
      </w:r>
      <w:r w:rsidR="00CB2C65">
        <w:rPr>
          <w:rFonts w:ascii="Verdana" w:hAnsi="Verdana" w:cs="Times New Roman"/>
          <w:color w:val="000000" w:themeColor="text1"/>
        </w:rPr>
        <w:t>6/21-2.1.1.</w:t>
      </w:r>
    </w:p>
    <w:p w:rsidR="00A87916" w:rsidRDefault="00A87916" w:rsidP="00734AF8">
      <w:pPr>
        <w:pStyle w:val="Bezproreda"/>
        <w:ind w:firstLine="708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U svrhu prijave ulaganja na natječaj naveden u stavku 1. ovog članka, ovom Odlukom ujedno se daje suglasnost Općini Donji </w:t>
      </w:r>
      <w:proofErr w:type="spellStart"/>
      <w:r>
        <w:rPr>
          <w:rFonts w:ascii="Verdana" w:hAnsi="Verdana" w:cs="Times New Roman"/>
          <w:color w:val="000000" w:themeColor="text1"/>
        </w:rPr>
        <w:t>Kraljevec</w:t>
      </w:r>
      <w:proofErr w:type="spellEnd"/>
      <w:r>
        <w:rPr>
          <w:rFonts w:ascii="Verdana" w:hAnsi="Verdana" w:cs="Times New Roman"/>
          <w:color w:val="000000" w:themeColor="text1"/>
        </w:rPr>
        <w:t xml:space="preserve"> za prijavu na Natječaj.</w:t>
      </w:r>
    </w:p>
    <w:p w:rsidR="00A87916" w:rsidRDefault="00A87916" w:rsidP="00A87916">
      <w:pPr>
        <w:pStyle w:val="Bezproreda"/>
        <w:jc w:val="both"/>
        <w:rPr>
          <w:rFonts w:ascii="Verdana" w:hAnsi="Verdana" w:cs="Times New Roman"/>
          <w:color w:val="000000" w:themeColor="text1"/>
        </w:rPr>
      </w:pPr>
    </w:p>
    <w:p w:rsidR="00A87916" w:rsidRDefault="00A87916" w:rsidP="00A87916">
      <w:pPr>
        <w:pStyle w:val="Bezproreda"/>
        <w:jc w:val="center"/>
        <w:rPr>
          <w:rFonts w:ascii="Verdana" w:hAnsi="Verdana" w:cs="Times New Roman"/>
          <w:b/>
          <w:color w:val="000000" w:themeColor="text1"/>
        </w:rPr>
      </w:pPr>
      <w:r w:rsidRPr="00A87916">
        <w:rPr>
          <w:rFonts w:ascii="Verdana" w:hAnsi="Verdana" w:cs="Times New Roman"/>
          <w:b/>
          <w:color w:val="000000" w:themeColor="text1"/>
        </w:rPr>
        <w:t>Članak 3.</w:t>
      </w:r>
    </w:p>
    <w:p w:rsidR="00A87916" w:rsidRDefault="00A87916" w:rsidP="000D2492">
      <w:pPr>
        <w:pStyle w:val="Bezproreda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b/>
          <w:color w:val="000000" w:themeColor="text1"/>
        </w:rPr>
        <w:tab/>
      </w:r>
      <w:r w:rsidRPr="00A87916">
        <w:rPr>
          <w:rFonts w:ascii="Verdana" w:hAnsi="Verdana" w:cs="Times New Roman"/>
          <w:color w:val="000000" w:themeColor="text1"/>
        </w:rPr>
        <w:t>Suglasnost se daje na temelju dokumenta „Opis projekta“ koji je prilog ove Odluke i čini njezin sastavni dio.</w:t>
      </w:r>
    </w:p>
    <w:p w:rsidR="00A87916" w:rsidRDefault="00A87916" w:rsidP="000D2492">
      <w:pPr>
        <w:pStyle w:val="Bezproreda"/>
        <w:jc w:val="both"/>
        <w:rPr>
          <w:rFonts w:ascii="Verdana" w:hAnsi="Verdana" w:cs="Times New Roman"/>
          <w:color w:val="000000" w:themeColor="text1"/>
        </w:rPr>
      </w:pPr>
    </w:p>
    <w:p w:rsidR="00A87916" w:rsidRPr="00A87916" w:rsidRDefault="00A87916" w:rsidP="00A87916">
      <w:pPr>
        <w:pStyle w:val="Bezproreda"/>
        <w:jc w:val="center"/>
        <w:rPr>
          <w:rFonts w:ascii="Verdana" w:hAnsi="Verdana" w:cs="Times New Roman"/>
          <w:b/>
          <w:color w:val="000000" w:themeColor="text1"/>
        </w:rPr>
      </w:pPr>
      <w:r w:rsidRPr="00A87916">
        <w:rPr>
          <w:rFonts w:ascii="Verdana" w:hAnsi="Verdana" w:cs="Times New Roman"/>
          <w:b/>
          <w:color w:val="000000" w:themeColor="text1"/>
        </w:rPr>
        <w:t>Članak 4.</w:t>
      </w:r>
    </w:p>
    <w:p w:rsidR="004056D0" w:rsidRDefault="00A87916" w:rsidP="000D2492">
      <w:pPr>
        <w:pStyle w:val="Bezproreda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ab/>
      </w:r>
      <w:r w:rsidR="004056D0">
        <w:rPr>
          <w:rFonts w:ascii="Verdana" w:hAnsi="Verdana" w:cs="Times New Roman"/>
          <w:color w:val="000000" w:themeColor="text1"/>
        </w:rPr>
        <w:t>Ovom Odlukom stavlja se izvan snage Odluka o suglasnosti za provedbu ulaganja u projekt „Instalacija plina i centralnog grijanja u društvenom domu u Hodošanu“ (KLASA:021-05/21-01/5, URBROJ:2109-06-21-01, od dana 26.02.2021.)</w:t>
      </w:r>
    </w:p>
    <w:p w:rsidR="00A87916" w:rsidRDefault="00A87916" w:rsidP="004056D0">
      <w:pPr>
        <w:pStyle w:val="Bezproreda"/>
        <w:ind w:firstLine="708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Ova Odluka stupa na snagu dan</w:t>
      </w:r>
      <w:r w:rsidR="008E4191">
        <w:rPr>
          <w:rFonts w:ascii="Verdana" w:hAnsi="Verdana" w:cs="Times New Roman"/>
          <w:color w:val="000000" w:themeColor="text1"/>
        </w:rPr>
        <w:t xml:space="preserve"> nakon</w:t>
      </w:r>
      <w:r>
        <w:rPr>
          <w:rFonts w:ascii="Verdana" w:hAnsi="Verdana" w:cs="Times New Roman"/>
          <w:color w:val="000000" w:themeColor="text1"/>
        </w:rPr>
        <w:t xml:space="preserve"> objave u „Službenom glasniku Međimurske županije“.</w:t>
      </w: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</w:p>
    <w:p w:rsidR="00C82973" w:rsidRDefault="00C82973" w:rsidP="00A87916">
      <w:pPr>
        <w:pStyle w:val="Bezproreda"/>
        <w:jc w:val="center"/>
        <w:rPr>
          <w:rFonts w:ascii="Verdana" w:hAnsi="Verdana" w:cs="Times New Roman"/>
          <w:b/>
          <w:color w:val="000000" w:themeColor="text1"/>
        </w:rPr>
      </w:pPr>
    </w:p>
    <w:p w:rsidR="00A87916" w:rsidRPr="00A87916" w:rsidRDefault="00A87916" w:rsidP="00A87916">
      <w:pPr>
        <w:pStyle w:val="Bezproreda"/>
        <w:jc w:val="center"/>
        <w:rPr>
          <w:rFonts w:ascii="Verdana" w:hAnsi="Verdana" w:cs="Times New Roman"/>
          <w:b/>
          <w:color w:val="000000" w:themeColor="text1"/>
        </w:rPr>
      </w:pPr>
      <w:r w:rsidRPr="00A87916">
        <w:rPr>
          <w:rFonts w:ascii="Verdana" w:hAnsi="Verdana" w:cs="Times New Roman"/>
          <w:b/>
          <w:color w:val="000000" w:themeColor="text1"/>
        </w:rPr>
        <w:t>OPĆINSKO VIJEĆE OPĆINE DONJI KRALJEVEC</w:t>
      </w: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</w:p>
    <w:p w:rsidR="00C82973" w:rsidRPr="00A87916" w:rsidRDefault="00C82973" w:rsidP="00A87916">
      <w:pPr>
        <w:pStyle w:val="Bezproreda"/>
        <w:rPr>
          <w:rFonts w:ascii="Verdana" w:hAnsi="Verdana" w:cs="Times New Roman"/>
          <w:color w:val="000000" w:themeColor="text1"/>
        </w:rPr>
      </w:pPr>
    </w:p>
    <w:p w:rsidR="00A87916" w:rsidRPr="00A87916" w:rsidRDefault="00A87916" w:rsidP="00A87916">
      <w:pPr>
        <w:pStyle w:val="Bezproreda"/>
        <w:jc w:val="right"/>
        <w:rPr>
          <w:rFonts w:ascii="Verdana" w:hAnsi="Verdana" w:cs="Times New Roman"/>
          <w:b/>
          <w:color w:val="000000" w:themeColor="text1"/>
        </w:rPr>
      </w:pPr>
      <w:r w:rsidRPr="00A87916">
        <w:rPr>
          <w:rFonts w:ascii="Verdana" w:hAnsi="Verdana" w:cs="Times New Roman"/>
          <w:b/>
          <w:color w:val="000000" w:themeColor="text1"/>
        </w:rPr>
        <w:t>Predsjednik:</w:t>
      </w:r>
    </w:p>
    <w:p w:rsidR="00A87916" w:rsidRDefault="00A87916" w:rsidP="00A87916">
      <w:pPr>
        <w:pStyle w:val="Bezproreda"/>
        <w:jc w:val="right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Zoran Strahija</w:t>
      </w: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KLASA:021-05/21-01/</w:t>
      </w:r>
      <w:r w:rsidR="00572623">
        <w:rPr>
          <w:rFonts w:ascii="Verdana" w:hAnsi="Verdana" w:cs="Times New Roman"/>
          <w:color w:val="000000" w:themeColor="text1"/>
        </w:rPr>
        <w:t>5</w:t>
      </w:r>
    </w:p>
    <w:p w:rsidR="00A87916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URBROJ:2109-06-21-</w:t>
      </w:r>
      <w:r w:rsidR="006A544A">
        <w:rPr>
          <w:rFonts w:ascii="Verdana" w:hAnsi="Verdana" w:cs="Times New Roman"/>
          <w:color w:val="000000" w:themeColor="text1"/>
        </w:rPr>
        <w:t>02</w:t>
      </w:r>
    </w:p>
    <w:p w:rsidR="00A87916" w:rsidRPr="00D71DE3" w:rsidRDefault="00A87916" w:rsidP="00A87916">
      <w:pPr>
        <w:pStyle w:val="Bezproreda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 xml:space="preserve">Donji </w:t>
      </w:r>
      <w:proofErr w:type="spellStart"/>
      <w:r>
        <w:rPr>
          <w:rFonts w:ascii="Verdana" w:hAnsi="Verdana" w:cs="Times New Roman"/>
          <w:color w:val="000000" w:themeColor="text1"/>
        </w:rPr>
        <w:t>Kraljevec</w:t>
      </w:r>
      <w:proofErr w:type="spellEnd"/>
      <w:r>
        <w:rPr>
          <w:rFonts w:ascii="Verdana" w:hAnsi="Verdana" w:cs="Times New Roman"/>
          <w:color w:val="000000" w:themeColor="text1"/>
        </w:rPr>
        <w:t xml:space="preserve">, dana </w:t>
      </w:r>
      <w:r w:rsidR="006A544A">
        <w:rPr>
          <w:rFonts w:ascii="Verdana" w:hAnsi="Verdana" w:cs="Times New Roman"/>
          <w:color w:val="000000" w:themeColor="text1"/>
        </w:rPr>
        <w:t>26.03.</w:t>
      </w:r>
      <w:bookmarkStart w:id="0" w:name="_GoBack"/>
      <w:bookmarkEnd w:id="0"/>
      <w:r>
        <w:rPr>
          <w:rFonts w:ascii="Verdana" w:hAnsi="Verdana" w:cs="Times New Roman"/>
          <w:color w:val="000000" w:themeColor="text1"/>
        </w:rPr>
        <w:t>2021.</w:t>
      </w:r>
    </w:p>
    <w:sectPr w:rsidR="00A87916" w:rsidRPr="00D7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51"/>
    <w:rsid w:val="000D2492"/>
    <w:rsid w:val="000E37FB"/>
    <w:rsid w:val="00125E68"/>
    <w:rsid w:val="004056D0"/>
    <w:rsid w:val="00462356"/>
    <w:rsid w:val="00523958"/>
    <w:rsid w:val="00572623"/>
    <w:rsid w:val="006A544A"/>
    <w:rsid w:val="00734AF8"/>
    <w:rsid w:val="008C50CD"/>
    <w:rsid w:val="008E4191"/>
    <w:rsid w:val="00951721"/>
    <w:rsid w:val="00A87916"/>
    <w:rsid w:val="00AC62A1"/>
    <w:rsid w:val="00B63262"/>
    <w:rsid w:val="00C82973"/>
    <w:rsid w:val="00CB2C65"/>
    <w:rsid w:val="00D71DE3"/>
    <w:rsid w:val="00EE5C51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E3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3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0E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E3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3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0E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5C18-27E1-4AE7-9106-08FFABBD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4</cp:revision>
  <cp:lastPrinted>2021-03-26T17:22:00Z</cp:lastPrinted>
  <dcterms:created xsi:type="dcterms:W3CDTF">2021-03-26T17:17:00Z</dcterms:created>
  <dcterms:modified xsi:type="dcterms:W3CDTF">2021-03-26T17:23:00Z</dcterms:modified>
</cp:coreProperties>
</file>