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3A" w:rsidRPr="0057563A" w:rsidRDefault="0057563A" w:rsidP="0057563A">
      <w:pPr>
        <w:widowControl w:val="0"/>
        <w:spacing w:after="0" w:line="240" w:lineRule="auto"/>
        <w:rPr>
          <w:rFonts w:ascii="Verdana" w:hAnsi="Verdana"/>
          <w:sz w:val="22"/>
          <w:szCs w:val="22"/>
        </w:rPr>
      </w:pPr>
      <w:r w:rsidRPr="0057563A">
        <w:rPr>
          <w:rFonts w:ascii="Verdana" w:hAnsi="Verdana"/>
          <w:noProof/>
          <w:sz w:val="22"/>
          <w:szCs w:val="22"/>
        </w:rPr>
        <w:drawing>
          <wp:inline distT="0" distB="0" distL="0" distR="0" wp14:anchorId="2CDDB6C5" wp14:editId="50B95CE3">
            <wp:extent cx="580390" cy="76771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390" cy="767715"/>
                    </a:xfrm>
                    <a:prstGeom prst="rect">
                      <a:avLst/>
                    </a:prstGeom>
                    <a:noFill/>
                    <a:ln>
                      <a:noFill/>
                    </a:ln>
                  </pic:spPr>
                </pic:pic>
              </a:graphicData>
            </a:graphic>
          </wp:inline>
        </w:drawing>
      </w:r>
      <w:r w:rsidRPr="0057563A">
        <w:rPr>
          <w:rFonts w:ascii="Verdana" w:hAnsi="Verdana"/>
          <w:noProof/>
          <w:sz w:val="22"/>
          <w:szCs w:val="22"/>
        </w:rPr>
        <w:drawing>
          <wp:inline distT="0" distB="0" distL="0" distR="0" wp14:anchorId="722D4894" wp14:editId="4E4646FB">
            <wp:extent cx="556895" cy="732790"/>
            <wp:effectExtent l="0" t="0" r="0" b="0"/>
            <wp:docPr id="2" name="Slika 2" descr="C:\Desktop\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Desktop\GR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895" cy="732790"/>
                    </a:xfrm>
                    <a:prstGeom prst="rect">
                      <a:avLst/>
                    </a:prstGeom>
                    <a:noFill/>
                    <a:ln>
                      <a:noFill/>
                    </a:ln>
                  </pic:spPr>
                </pic:pic>
              </a:graphicData>
            </a:graphic>
          </wp:inline>
        </w:drawing>
      </w:r>
    </w:p>
    <w:p w:rsidR="0057563A" w:rsidRPr="0057563A" w:rsidRDefault="0057563A" w:rsidP="0057563A">
      <w:pPr>
        <w:widowControl w:val="0"/>
        <w:spacing w:after="0" w:line="240" w:lineRule="auto"/>
        <w:rPr>
          <w:rFonts w:ascii="Verdana" w:hAnsi="Verdana"/>
          <w:b/>
          <w:bCs/>
          <w:sz w:val="22"/>
          <w:szCs w:val="22"/>
        </w:rPr>
      </w:pPr>
      <w:r w:rsidRPr="0057563A">
        <w:rPr>
          <w:rFonts w:ascii="Verdana" w:hAnsi="Verdana"/>
          <w:b/>
          <w:bCs/>
          <w:sz w:val="22"/>
          <w:szCs w:val="22"/>
        </w:rPr>
        <w:t>REPUBLIKA HRVATSKA</w:t>
      </w:r>
    </w:p>
    <w:p w:rsidR="0057563A" w:rsidRPr="0057563A" w:rsidRDefault="0057563A" w:rsidP="0057563A">
      <w:pPr>
        <w:widowControl w:val="0"/>
        <w:spacing w:after="0" w:line="240" w:lineRule="auto"/>
        <w:rPr>
          <w:rFonts w:ascii="Verdana" w:hAnsi="Verdana"/>
          <w:b/>
          <w:bCs/>
          <w:sz w:val="22"/>
          <w:szCs w:val="22"/>
        </w:rPr>
      </w:pPr>
      <w:r w:rsidRPr="0057563A">
        <w:rPr>
          <w:rFonts w:ascii="Verdana" w:hAnsi="Verdana"/>
          <w:b/>
          <w:bCs/>
          <w:sz w:val="22"/>
          <w:szCs w:val="22"/>
        </w:rPr>
        <w:t>MEĐIMURSKA ŽUPANIJA</w:t>
      </w:r>
    </w:p>
    <w:p w:rsidR="0057563A" w:rsidRPr="0057563A" w:rsidRDefault="0057563A" w:rsidP="0057563A">
      <w:pPr>
        <w:widowControl w:val="0"/>
        <w:spacing w:after="0" w:line="240" w:lineRule="auto"/>
        <w:rPr>
          <w:rFonts w:ascii="Verdana" w:hAnsi="Verdana"/>
          <w:b/>
          <w:bCs/>
          <w:sz w:val="22"/>
          <w:szCs w:val="22"/>
        </w:rPr>
      </w:pPr>
      <w:r w:rsidRPr="0057563A">
        <w:rPr>
          <w:rFonts w:ascii="Verdana" w:hAnsi="Verdana"/>
          <w:b/>
          <w:bCs/>
          <w:sz w:val="22"/>
          <w:szCs w:val="22"/>
        </w:rPr>
        <w:t>OPĆINA DONJI KRALJEVEC</w:t>
      </w:r>
    </w:p>
    <w:p w:rsidR="0057563A" w:rsidRPr="0057563A" w:rsidRDefault="0057563A" w:rsidP="0057563A">
      <w:pPr>
        <w:widowControl w:val="0"/>
        <w:spacing w:after="0" w:line="240" w:lineRule="auto"/>
        <w:rPr>
          <w:rFonts w:ascii="Verdana" w:hAnsi="Verdana"/>
          <w:b/>
          <w:bCs/>
          <w:sz w:val="22"/>
          <w:szCs w:val="22"/>
        </w:rPr>
      </w:pPr>
      <w:r w:rsidRPr="0057563A">
        <w:rPr>
          <w:rFonts w:ascii="Verdana" w:hAnsi="Verdana"/>
          <w:b/>
          <w:bCs/>
          <w:sz w:val="22"/>
          <w:szCs w:val="22"/>
        </w:rPr>
        <w:t>Stručno povjerenstvo za postupak javne nabave</w:t>
      </w:r>
    </w:p>
    <w:p w:rsidR="0057563A" w:rsidRPr="0057563A" w:rsidRDefault="0057563A" w:rsidP="0057563A">
      <w:pPr>
        <w:widowControl w:val="0"/>
        <w:spacing w:after="0" w:line="240" w:lineRule="auto"/>
        <w:rPr>
          <w:rFonts w:ascii="Verdana" w:hAnsi="Verdana"/>
          <w:bCs/>
          <w:sz w:val="22"/>
          <w:szCs w:val="22"/>
        </w:rPr>
      </w:pPr>
      <w:r w:rsidRPr="0057563A">
        <w:rPr>
          <w:rFonts w:ascii="Verdana" w:hAnsi="Verdana"/>
          <w:bCs/>
          <w:sz w:val="22"/>
          <w:szCs w:val="22"/>
        </w:rPr>
        <w:t>KLASA:402-01/21-01/</w:t>
      </w:r>
      <w:r w:rsidR="00F753A3">
        <w:rPr>
          <w:rFonts w:ascii="Verdana" w:hAnsi="Verdana"/>
          <w:bCs/>
          <w:sz w:val="22"/>
          <w:szCs w:val="22"/>
        </w:rPr>
        <w:t>12</w:t>
      </w:r>
    </w:p>
    <w:p w:rsidR="0057563A" w:rsidRPr="0057563A" w:rsidRDefault="0057563A" w:rsidP="0057563A">
      <w:pPr>
        <w:widowControl w:val="0"/>
        <w:spacing w:after="0" w:line="240" w:lineRule="auto"/>
        <w:rPr>
          <w:rFonts w:ascii="Verdana" w:hAnsi="Verdana"/>
          <w:bCs/>
          <w:sz w:val="22"/>
          <w:szCs w:val="22"/>
        </w:rPr>
      </w:pPr>
      <w:r w:rsidRPr="0057563A">
        <w:rPr>
          <w:rFonts w:ascii="Verdana" w:hAnsi="Verdana"/>
          <w:bCs/>
          <w:sz w:val="22"/>
          <w:szCs w:val="22"/>
        </w:rPr>
        <w:t>URBROJ:2109-06-21-</w:t>
      </w:r>
      <w:r w:rsidR="00B665BC">
        <w:rPr>
          <w:rFonts w:ascii="Verdana" w:hAnsi="Verdana"/>
          <w:bCs/>
          <w:sz w:val="22"/>
          <w:szCs w:val="22"/>
        </w:rPr>
        <w:t>06</w:t>
      </w:r>
    </w:p>
    <w:p w:rsidR="0057563A" w:rsidRPr="0057563A" w:rsidRDefault="0057563A" w:rsidP="0057563A">
      <w:pPr>
        <w:widowControl w:val="0"/>
        <w:spacing w:after="0" w:line="240" w:lineRule="auto"/>
        <w:rPr>
          <w:rFonts w:ascii="Verdana" w:hAnsi="Verdana"/>
          <w:bCs/>
          <w:sz w:val="22"/>
          <w:szCs w:val="22"/>
        </w:rPr>
      </w:pPr>
      <w:r w:rsidRPr="0057563A">
        <w:rPr>
          <w:rFonts w:ascii="Verdana" w:hAnsi="Verdana"/>
          <w:bCs/>
          <w:sz w:val="22"/>
          <w:szCs w:val="22"/>
        </w:rPr>
        <w:t xml:space="preserve">Donji </w:t>
      </w:r>
      <w:proofErr w:type="spellStart"/>
      <w:r w:rsidRPr="0057563A">
        <w:rPr>
          <w:rFonts w:ascii="Verdana" w:hAnsi="Verdana"/>
          <w:bCs/>
          <w:sz w:val="22"/>
          <w:szCs w:val="22"/>
        </w:rPr>
        <w:t>Kraljevec</w:t>
      </w:r>
      <w:proofErr w:type="spellEnd"/>
      <w:r w:rsidRPr="0057563A">
        <w:rPr>
          <w:rFonts w:ascii="Verdana" w:hAnsi="Verdana"/>
          <w:bCs/>
          <w:sz w:val="22"/>
          <w:szCs w:val="22"/>
        </w:rPr>
        <w:t xml:space="preserve">, </w:t>
      </w:r>
      <w:r w:rsidR="00B665BC">
        <w:rPr>
          <w:rFonts w:ascii="Verdana" w:hAnsi="Verdana"/>
          <w:bCs/>
          <w:sz w:val="22"/>
          <w:szCs w:val="22"/>
        </w:rPr>
        <w:t>2</w:t>
      </w:r>
      <w:r w:rsidR="001A01DB">
        <w:rPr>
          <w:rFonts w:ascii="Verdana" w:hAnsi="Verdana"/>
          <w:bCs/>
          <w:sz w:val="22"/>
          <w:szCs w:val="22"/>
        </w:rPr>
        <w:t>3</w:t>
      </w:r>
      <w:r w:rsidRPr="0057563A">
        <w:rPr>
          <w:rFonts w:ascii="Verdana" w:hAnsi="Verdana"/>
          <w:bCs/>
          <w:sz w:val="22"/>
          <w:szCs w:val="22"/>
        </w:rPr>
        <w:t xml:space="preserve">. </w:t>
      </w:r>
      <w:r w:rsidR="002549B9">
        <w:rPr>
          <w:rFonts w:ascii="Verdana" w:hAnsi="Verdana"/>
          <w:bCs/>
          <w:sz w:val="22"/>
          <w:szCs w:val="22"/>
        </w:rPr>
        <w:t>travnja</w:t>
      </w:r>
      <w:r w:rsidRPr="0057563A">
        <w:rPr>
          <w:rFonts w:ascii="Verdana" w:hAnsi="Verdana"/>
          <w:bCs/>
          <w:sz w:val="22"/>
          <w:szCs w:val="22"/>
        </w:rPr>
        <w:t xml:space="preserve"> 2021.</w:t>
      </w:r>
    </w:p>
    <w:p w:rsidR="003C3D73" w:rsidRPr="0057563A" w:rsidRDefault="003C3D73">
      <w:pPr>
        <w:rPr>
          <w:rFonts w:ascii="Verdana" w:hAnsi="Verdana"/>
          <w:sz w:val="22"/>
          <w:szCs w:val="22"/>
        </w:rPr>
      </w:pPr>
    </w:p>
    <w:p w:rsidR="0057563A" w:rsidRDefault="0057563A">
      <w:pPr>
        <w:rPr>
          <w:rFonts w:ascii="Verdana" w:hAnsi="Verdana"/>
          <w:sz w:val="22"/>
          <w:szCs w:val="22"/>
        </w:rPr>
      </w:pPr>
    </w:p>
    <w:p w:rsidR="0057563A" w:rsidRPr="0057563A" w:rsidRDefault="0057563A">
      <w:pPr>
        <w:rPr>
          <w:rFonts w:ascii="Verdana" w:hAnsi="Verdana"/>
          <w:sz w:val="22"/>
          <w:szCs w:val="22"/>
        </w:rPr>
      </w:pPr>
    </w:p>
    <w:p w:rsidR="0057563A" w:rsidRPr="0057563A" w:rsidRDefault="0057563A" w:rsidP="0057563A">
      <w:pPr>
        <w:ind w:right="340"/>
        <w:jc w:val="center"/>
        <w:rPr>
          <w:rStyle w:val="Naslovknjige"/>
          <w:rFonts w:ascii="Verdana" w:hAnsi="Verdana"/>
          <w:color w:val="000000"/>
          <w:sz w:val="28"/>
          <w:szCs w:val="28"/>
        </w:rPr>
      </w:pPr>
      <w:r w:rsidRPr="0057563A">
        <w:rPr>
          <w:rStyle w:val="Naslovknjige"/>
          <w:rFonts w:ascii="Verdana" w:hAnsi="Verdana"/>
          <w:color w:val="000000"/>
          <w:sz w:val="28"/>
          <w:szCs w:val="28"/>
        </w:rPr>
        <w:t>DOKUMENTACIJA O NABAVI</w:t>
      </w:r>
    </w:p>
    <w:p w:rsidR="0057563A" w:rsidRPr="0057563A" w:rsidRDefault="0057563A" w:rsidP="0057563A">
      <w:pPr>
        <w:ind w:left="-180" w:right="340"/>
        <w:jc w:val="center"/>
        <w:rPr>
          <w:rFonts w:ascii="Verdana" w:hAnsi="Verdana"/>
          <w:color w:val="000000"/>
          <w:sz w:val="28"/>
          <w:szCs w:val="28"/>
        </w:rPr>
      </w:pPr>
    </w:p>
    <w:p w:rsidR="0057563A" w:rsidRPr="0057563A" w:rsidRDefault="0057563A" w:rsidP="0057563A">
      <w:pPr>
        <w:ind w:right="340"/>
        <w:jc w:val="center"/>
        <w:rPr>
          <w:rFonts w:ascii="Verdana" w:hAnsi="Verdana"/>
          <w:b/>
          <w:color w:val="000000"/>
          <w:sz w:val="22"/>
          <w:szCs w:val="22"/>
        </w:rPr>
      </w:pPr>
      <w:bookmarkStart w:id="0" w:name="_Toc435439725"/>
      <w:bookmarkStart w:id="1" w:name="_Toc435444048"/>
      <w:bookmarkStart w:id="2" w:name="_Toc435448894"/>
      <w:r w:rsidRPr="0057563A">
        <w:rPr>
          <w:rFonts w:ascii="Verdana" w:hAnsi="Verdana"/>
          <w:b/>
          <w:color w:val="000000"/>
          <w:sz w:val="22"/>
          <w:szCs w:val="22"/>
        </w:rPr>
        <w:t>Predmet nabave:</w:t>
      </w:r>
      <w:bookmarkEnd w:id="0"/>
      <w:bookmarkEnd w:id="1"/>
      <w:bookmarkEnd w:id="2"/>
    </w:p>
    <w:p w:rsidR="0057563A" w:rsidRPr="0057563A" w:rsidRDefault="0057563A" w:rsidP="0057563A">
      <w:pPr>
        <w:ind w:left="-180" w:right="340"/>
        <w:jc w:val="center"/>
        <w:rPr>
          <w:rFonts w:ascii="Verdana" w:hAnsi="Verdana"/>
          <w:b/>
          <w:smallCaps/>
          <w:color w:val="000000"/>
          <w:sz w:val="22"/>
          <w:szCs w:val="22"/>
        </w:rPr>
      </w:pPr>
      <w:r w:rsidRPr="0057563A">
        <w:rPr>
          <w:rStyle w:val="Neupadljivareferenca"/>
          <w:rFonts w:ascii="Verdana" w:hAnsi="Verdana"/>
          <w:color w:val="000000"/>
          <w:sz w:val="22"/>
          <w:szCs w:val="22"/>
        </w:rPr>
        <w:t xml:space="preserve"> </w:t>
      </w:r>
      <w:r w:rsidRPr="0057563A">
        <w:rPr>
          <w:rStyle w:val="Neupadljivareferenca"/>
          <w:rFonts w:ascii="Verdana" w:hAnsi="Verdana"/>
          <w:b/>
          <w:color w:val="000000"/>
          <w:sz w:val="22"/>
          <w:szCs w:val="22"/>
        </w:rPr>
        <w:t xml:space="preserve">NABAVA </w:t>
      </w:r>
      <w:r w:rsidR="00895C55">
        <w:rPr>
          <w:rStyle w:val="Neupadljivareferenca"/>
          <w:rFonts w:ascii="Verdana" w:hAnsi="Verdana"/>
          <w:b/>
          <w:color w:val="000000"/>
          <w:sz w:val="22"/>
          <w:szCs w:val="22"/>
        </w:rPr>
        <w:t>SUSTAVA VIDEONADZORA</w:t>
      </w:r>
      <w:r w:rsidRPr="0057563A">
        <w:rPr>
          <w:rStyle w:val="Neupadljivareferenca"/>
          <w:rFonts w:ascii="Verdana" w:hAnsi="Verdana"/>
          <w:b/>
          <w:color w:val="000000"/>
          <w:sz w:val="22"/>
          <w:szCs w:val="22"/>
        </w:rPr>
        <w:t xml:space="preserve"> U OPĆINI DONJI KRALJEVEC</w:t>
      </w:r>
    </w:p>
    <w:p w:rsidR="0057563A" w:rsidRPr="0057563A" w:rsidRDefault="0057563A" w:rsidP="0057563A">
      <w:pPr>
        <w:ind w:right="340"/>
        <w:jc w:val="center"/>
        <w:rPr>
          <w:rFonts w:ascii="Verdana" w:hAnsi="Verdana"/>
          <w:color w:val="000000"/>
          <w:sz w:val="22"/>
          <w:szCs w:val="22"/>
        </w:rPr>
      </w:pPr>
      <w:bookmarkStart w:id="3" w:name="_Toc435439727"/>
      <w:bookmarkStart w:id="4" w:name="_Toc435444050"/>
      <w:bookmarkStart w:id="5" w:name="_Toc435448896"/>
      <w:r w:rsidRPr="0057563A">
        <w:rPr>
          <w:rFonts w:ascii="Verdana" w:hAnsi="Verdana"/>
          <w:color w:val="000000"/>
          <w:sz w:val="22"/>
          <w:szCs w:val="22"/>
        </w:rPr>
        <w:t>OTVORENI POSTUPAK JAVNE NABAVE</w:t>
      </w:r>
      <w:bookmarkEnd w:id="3"/>
      <w:bookmarkEnd w:id="4"/>
      <w:bookmarkEnd w:id="5"/>
    </w:p>
    <w:p w:rsidR="0057563A" w:rsidRPr="0057563A" w:rsidRDefault="0057563A" w:rsidP="0057563A">
      <w:pPr>
        <w:ind w:right="340"/>
        <w:jc w:val="center"/>
        <w:rPr>
          <w:rFonts w:ascii="Verdana" w:hAnsi="Verdana"/>
          <w:b/>
          <w:color w:val="000000"/>
          <w:sz w:val="22"/>
          <w:szCs w:val="22"/>
        </w:rPr>
      </w:pPr>
      <w:bookmarkStart w:id="6" w:name="_Toc435439728"/>
      <w:bookmarkStart w:id="7" w:name="_Toc435444051"/>
      <w:bookmarkStart w:id="8" w:name="_Toc435448897"/>
    </w:p>
    <w:p w:rsidR="0057563A" w:rsidRPr="0057563A" w:rsidRDefault="0057563A" w:rsidP="0057563A">
      <w:pPr>
        <w:ind w:right="340"/>
        <w:jc w:val="center"/>
        <w:rPr>
          <w:rFonts w:ascii="Verdana" w:hAnsi="Verdana"/>
          <w:b/>
          <w:color w:val="000000"/>
          <w:sz w:val="22"/>
          <w:szCs w:val="22"/>
        </w:rPr>
      </w:pPr>
    </w:p>
    <w:p w:rsidR="0057563A" w:rsidRPr="0057563A" w:rsidRDefault="0057563A" w:rsidP="0057563A">
      <w:pPr>
        <w:ind w:right="340"/>
        <w:jc w:val="center"/>
        <w:rPr>
          <w:rFonts w:ascii="Verdana" w:hAnsi="Verdana"/>
          <w:i/>
          <w:color w:val="000000"/>
          <w:sz w:val="22"/>
          <w:szCs w:val="22"/>
        </w:rPr>
      </w:pPr>
      <w:r w:rsidRPr="0057563A">
        <w:rPr>
          <w:rFonts w:ascii="Verdana" w:hAnsi="Verdana"/>
          <w:i/>
          <w:color w:val="000000"/>
          <w:sz w:val="22"/>
          <w:szCs w:val="22"/>
        </w:rPr>
        <w:t>PROJEKT SE SUFINANCIRA SREDSTVIMA FONDA ZA ZAŠTITU OKOLIŠA I ENERGETSKU UČINKOVITOST</w:t>
      </w:r>
    </w:p>
    <w:p w:rsidR="0057563A" w:rsidRPr="0057563A" w:rsidRDefault="0057563A" w:rsidP="0057563A">
      <w:pPr>
        <w:ind w:right="340"/>
        <w:rPr>
          <w:rFonts w:ascii="Verdana" w:hAnsi="Verdana"/>
          <w:color w:val="000000"/>
          <w:sz w:val="22"/>
          <w:szCs w:val="22"/>
        </w:rPr>
      </w:pPr>
    </w:p>
    <w:p w:rsidR="0057563A" w:rsidRPr="0057563A" w:rsidRDefault="0057563A" w:rsidP="0057563A">
      <w:pPr>
        <w:ind w:right="340"/>
        <w:jc w:val="center"/>
        <w:rPr>
          <w:rFonts w:ascii="Verdana" w:hAnsi="Verdana"/>
          <w:color w:val="000000"/>
          <w:sz w:val="22"/>
          <w:szCs w:val="22"/>
        </w:rPr>
      </w:pPr>
      <w:r w:rsidRPr="0057563A">
        <w:rPr>
          <w:rFonts w:ascii="Verdana" w:hAnsi="Verdana"/>
          <w:color w:val="000000"/>
          <w:sz w:val="22"/>
          <w:szCs w:val="22"/>
        </w:rPr>
        <w:t>EVIDENCIJSKI BROJ NABAVE:</w:t>
      </w:r>
      <w:bookmarkEnd w:id="6"/>
      <w:bookmarkEnd w:id="7"/>
      <w:bookmarkEnd w:id="8"/>
      <w:r w:rsidRPr="0057563A">
        <w:rPr>
          <w:rFonts w:ascii="Verdana" w:hAnsi="Verdana"/>
          <w:color w:val="000000"/>
          <w:sz w:val="22"/>
          <w:szCs w:val="22"/>
        </w:rPr>
        <w:t>1/21-MV</w:t>
      </w:r>
    </w:p>
    <w:p w:rsidR="0057563A" w:rsidRPr="0057563A" w:rsidRDefault="0057563A" w:rsidP="0057563A">
      <w:pPr>
        <w:ind w:right="340"/>
        <w:rPr>
          <w:rStyle w:val="Neupadljivareferenca"/>
          <w:rFonts w:ascii="Verdana" w:hAnsi="Verdana"/>
          <w:color w:val="000000"/>
          <w:sz w:val="22"/>
          <w:szCs w:val="22"/>
        </w:rPr>
      </w:pPr>
    </w:p>
    <w:p w:rsidR="0057563A" w:rsidRDefault="0057563A" w:rsidP="0057563A">
      <w:pPr>
        <w:ind w:left="-180" w:right="340"/>
        <w:jc w:val="center"/>
        <w:rPr>
          <w:rStyle w:val="Neupadljivareferenca"/>
          <w:rFonts w:ascii="Verdana" w:hAnsi="Verdana"/>
          <w:color w:val="000000"/>
          <w:sz w:val="22"/>
          <w:szCs w:val="22"/>
        </w:rPr>
      </w:pPr>
    </w:p>
    <w:p w:rsidR="0057563A" w:rsidRDefault="0057563A" w:rsidP="0057563A">
      <w:pPr>
        <w:ind w:left="-180" w:right="340"/>
        <w:jc w:val="center"/>
        <w:rPr>
          <w:rStyle w:val="Neupadljivareferenca"/>
          <w:rFonts w:ascii="Verdana" w:hAnsi="Verdana"/>
          <w:color w:val="000000"/>
          <w:sz w:val="22"/>
          <w:szCs w:val="22"/>
        </w:rPr>
      </w:pPr>
    </w:p>
    <w:p w:rsidR="0057563A" w:rsidRDefault="0057563A" w:rsidP="0057563A">
      <w:pPr>
        <w:ind w:left="-180" w:right="340"/>
        <w:jc w:val="center"/>
        <w:rPr>
          <w:rStyle w:val="Neupadljivareferenca"/>
          <w:rFonts w:ascii="Verdana" w:hAnsi="Verdana"/>
          <w:color w:val="000000"/>
          <w:sz w:val="22"/>
          <w:szCs w:val="22"/>
        </w:rPr>
      </w:pPr>
    </w:p>
    <w:p w:rsidR="0057563A" w:rsidRDefault="0057563A" w:rsidP="0057563A">
      <w:pPr>
        <w:ind w:left="-180" w:right="340"/>
        <w:jc w:val="center"/>
        <w:rPr>
          <w:rStyle w:val="Neupadljivareferenca"/>
          <w:rFonts w:ascii="Verdana" w:hAnsi="Verdana"/>
          <w:color w:val="000000"/>
          <w:sz w:val="22"/>
          <w:szCs w:val="22"/>
        </w:rPr>
      </w:pPr>
    </w:p>
    <w:p w:rsidR="0057563A" w:rsidRDefault="0057563A" w:rsidP="0057563A">
      <w:pPr>
        <w:ind w:left="-180" w:right="340"/>
        <w:jc w:val="center"/>
        <w:rPr>
          <w:rStyle w:val="Neupadljivareferenca"/>
          <w:rFonts w:ascii="Verdana" w:hAnsi="Verdana"/>
          <w:color w:val="000000"/>
          <w:sz w:val="22"/>
          <w:szCs w:val="22"/>
        </w:rPr>
      </w:pPr>
    </w:p>
    <w:p w:rsidR="0057563A" w:rsidRDefault="0057563A" w:rsidP="0057563A">
      <w:pPr>
        <w:ind w:left="-180" w:right="340"/>
        <w:jc w:val="center"/>
        <w:rPr>
          <w:rStyle w:val="Neupadljivareferenca"/>
          <w:rFonts w:ascii="Verdana" w:hAnsi="Verdana"/>
          <w:color w:val="000000"/>
          <w:sz w:val="22"/>
          <w:szCs w:val="22"/>
        </w:rPr>
      </w:pPr>
    </w:p>
    <w:p w:rsidR="0057563A" w:rsidRDefault="0057563A" w:rsidP="0057563A">
      <w:pPr>
        <w:ind w:left="-180" w:right="340"/>
        <w:jc w:val="center"/>
        <w:rPr>
          <w:rStyle w:val="Neupadljivareferenca"/>
          <w:rFonts w:ascii="Verdana" w:hAnsi="Verdana"/>
          <w:color w:val="000000"/>
          <w:sz w:val="22"/>
          <w:szCs w:val="22"/>
        </w:rPr>
      </w:pPr>
    </w:p>
    <w:p w:rsidR="0057563A" w:rsidRDefault="0057563A" w:rsidP="0057563A">
      <w:pPr>
        <w:ind w:left="-180" w:right="340"/>
        <w:jc w:val="center"/>
        <w:rPr>
          <w:rStyle w:val="Neupadljivareferenca"/>
          <w:rFonts w:ascii="Verdana" w:hAnsi="Verdana"/>
          <w:color w:val="000000"/>
          <w:sz w:val="22"/>
          <w:szCs w:val="22"/>
        </w:rPr>
      </w:pPr>
    </w:p>
    <w:p w:rsidR="0057563A" w:rsidRPr="0057563A" w:rsidRDefault="0057563A" w:rsidP="0057563A">
      <w:pPr>
        <w:ind w:left="-180" w:right="340"/>
        <w:jc w:val="center"/>
        <w:rPr>
          <w:rFonts w:ascii="Verdana" w:hAnsi="Verdana"/>
          <w:color w:val="000000"/>
          <w:sz w:val="22"/>
          <w:szCs w:val="22"/>
        </w:rPr>
      </w:pPr>
      <w:r>
        <w:rPr>
          <w:rStyle w:val="Neupadljivareferenca"/>
          <w:rFonts w:ascii="Verdana" w:hAnsi="Verdana"/>
          <w:color w:val="000000"/>
          <w:sz w:val="22"/>
          <w:szCs w:val="22"/>
        </w:rPr>
        <w:t xml:space="preserve">DONJI KRALJEVEC, </w:t>
      </w:r>
      <w:r w:rsidR="00895C55">
        <w:rPr>
          <w:rStyle w:val="Neupadljivareferenca"/>
          <w:rFonts w:ascii="Verdana" w:hAnsi="Verdana"/>
          <w:color w:val="000000"/>
          <w:sz w:val="22"/>
          <w:szCs w:val="22"/>
        </w:rPr>
        <w:t>TRAVANJ</w:t>
      </w:r>
      <w:r>
        <w:rPr>
          <w:rStyle w:val="Neupadljivareferenca"/>
          <w:rFonts w:ascii="Verdana" w:hAnsi="Verdana"/>
          <w:color w:val="000000"/>
          <w:sz w:val="22"/>
          <w:szCs w:val="22"/>
        </w:rPr>
        <w:t>, 2021.</w:t>
      </w:r>
    </w:p>
    <w:p w:rsidR="0057563A" w:rsidRDefault="0057563A" w:rsidP="0057563A">
      <w:pPr>
        <w:tabs>
          <w:tab w:val="left" w:pos="3132"/>
        </w:tabs>
        <w:ind w:right="340"/>
        <w:rPr>
          <w:rFonts w:ascii="Verdana" w:hAnsi="Verdana"/>
          <w:b/>
          <w:sz w:val="22"/>
          <w:szCs w:val="22"/>
          <w:u w:val="single"/>
        </w:rPr>
      </w:pPr>
      <w:r w:rsidRPr="00BD3CBC">
        <w:rPr>
          <w:rFonts w:ascii="Verdana" w:hAnsi="Verdana"/>
          <w:b/>
          <w:sz w:val="22"/>
          <w:szCs w:val="22"/>
          <w:u w:val="single"/>
        </w:rPr>
        <w:lastRenderedPageBreak/>
        <w:t>1. OPĆI PODACI</w:t>
      </w:r>
    </w:p>
    <w:p w:rsidR="001A0373" w:rsidRPr="001A0373" w:rsidRDefault="001A0373" w:rsidP="0057563A">
      <w:pPr>
        <w:tabs>
          <w:tab w:val="left" w:pos="3132"/>
        </w:tabs>
        <w:ind w:right="340"/>
        <w:rPr>
          <w:rFonts w:ascii="Verdana" w:hAnsi="Verdana"/>
          <w:b/>
          <w:sz w:val="22"/>
          <w:szCs w:val="22"/>
          <w:u w:val="single"/>
        </w:rPr>
      </w:pPr>
    </w:p>
    <w:p w:rsidR="0057563A" w:rsidRPr="0057563A" w:rsidRDefault="0057563A" w:rsidP="0057563A">
      <w:pPr>
        <w:pStyle w:val="Odlomakpopisa"/>
        <w:numPr>
          <w:ilvl w:val="1"/>
          <w:numId w:val="1"/>
        </w:numPr>
        <w:tabs>
          <w:tab w:val="left" w:pos="3132"/>
        </w:tabs>
        <w:ind w:right="340"/>
        <w:jc w:val="both"/>
        <w:rPr>
          <w:rFonts w:ascii="Verdana" w:hAnsi="Verdana"/>
          <w:b/>
          <w:sz w:val="22"/>
          <w:szCs w:val="22"/>
        </w:rPr>
      </w:pPr>
      <w:r w:rsidRPr="0057563A">
        <w:rPr>
          <w:rFonts w:ascii="Verdana" w:hAnsi="Verdana"/>
          <w:b/>
          <w:sz w:val="22"/>
          <w:szCs w:val="22"/>
        </w:rPr>
        <w:t>Podaci o Naručitelju</w:t>
      </w:r>
    </w:p>
    <w:p w:rsidR="0057563A" w:rsidRPr="00DA224B" w:rsidRDefault="0057563A" w:rsidP="00DA224B">
      <w:pPr>
        <w:pStyle w:val="Bezproreda"/>
        <w:jc w:val="both"/>
        <w:rPr>
          <w:rFonts w:ascii="Verdana" w:hAnsi="Verdana"/>
          <w:sz w:val="22"/>
          <w:szCs w:val="22"/>
        </w:rPr>
      </w:pPr>
      <w:r w:rsidRPr="00DA224B">
        <w:rPr>
          <w:rFonts w:ascii="Verdana" w:hAnsi="Verdana"/>
          <w:sz w:val="22"/>
          <w:szCs w:val="22"/>
        </w:rPr>
        <w:t xml:space="preserve">Naručitelj: Općina Donji </w:t>
      </w:r>
      <w:proofErr w:type="spellStart"/>
      <w:r w:rsidRPr="00DA224B">
        <w:rPr>
          <w:rFonts w:ascii="Verdana" w:hAnsi="Verdana"/>
          <w:sz w:val="22"/>
          <w:szCs w:val="22"/>
        </w:rPr>
        <w:t>Kraljevec</w:t>
      </w:r>
      <w:proofErr w:type="spellEnd"/>
      <w:r w:rsidRPr="00DA224B">
        <w:rPr>
          <w:rFonts w:ascii="Verdana" w:hAnsi="Verdana"/>
          <w:sz w:val="22"/>
          <w:szCs w:val="22"/>
        </w:rPr>
        <w:t xml:space="preserve"> </w:t>
      </w:r>
    </w:p>
    <w:p w:rsidR="0057563A" w:rsidRPr="00DA224B" w:rsidRDefault="0057563A" w:rsidP="00DA224B">
      <w:pPr>
        <w:pStyle w:val="Bezproreda"/>
        <w:jc w:val="both"/>
        <w:rPr>
          <w:rFonts w:ascii="Verdana" w:hAnsi="Verdana"/>
          <w:sz w:val="22"/>
          <w:szCs w:val="22"/>
        </w:rPr>
      </w:pPr>
      <w:r w:rsidRPr="00DA224B">
        <w:rPr>
          <w:rFonts w:ascii="Verdana" w:hAnsi="Verdana"/>
          <w:sz w:val="22"/>
          <w:szCs w:val="22"/>
        </w:rPr>
        <w:t xml:space="preserve">Adresa: Kolodvorska 52D, 40320 Donji </w:t>
      </w:r>
      <w:proofErr w:type="spellStart"/>
      <w:r w:rsidRPr="00DA224B">
        <w:rPr>
          <w:rFonts w:ascii="Verdana" w:hAnsi="Verdana"/>
          <w:sz w:val="22"/>
          <w:szCs w:val="22"/>
        </w:rPr>
        <w:t>Kraljevec</w:t>
      </w:r>
      <w:proofErr w:type="spellEnd"/>
    </w:p>
    <w:p w:rsidR="0057563A" w:rsidRPr="00DA224B" w:rsidRDefault="0057563A" w:rsidP="00DA224B">
      <w:pPr>
        <w:pStyle w:val="Bezproreda"/>
        <w:jc w:val="both"/>
        <w:rPr>
          <w:rFonts w:ascii="Verdana" w:hAnsi="Verdana"/>
          <w:sz w:val="22"/>
          <w:szCs w:val="22"/>
        </w:rPr>
      </w:pPr>
      <w:r w:rsidRPr="00DA224B">
        <w:rPr>
          <w:rFonts w:ascii="Verdana" w:hAnsi="Verdana"/>
          <w:sz w:val="22"/>
          <w:szCs w:val="22"/>
        </w:rPr>
        <w:t>OIB: 51571293140</w:t>
      </w:r>
    </w:p>
    <w:p w:rsidR="0057563A" w:rsidRPr="00DA224B" w:rsidRDefault="0057563A" w:rsidP="00DA224B">
      <w:pPr>
        <w:pStyle w:val="Bezproreda"/>
        <w:jc w:val="both"/>
        <w:rPr>
          <w:rFonts w:ascii="Verdana" w:hAnsi="Verdana"/>
          <w:sz w:val="22"/>
          <w:szCs w:val="22"/>
        </w:rPr>
      </w:pPr>
      <w:r w:rsidRPr="00DA224B">
        <w:rPr>
          <w:rFonts w:ascii="Verdana" w:hAnsi="Verdana"/>
          <w:sz w:val="22"/>
          <w:szCs w:val="22"/>
        </w:rPr>
        <w:t>Broj telefona: 040/ 655 126</w:t>
      </w:r>
    </w:p>
    <w:p w:rsidR="0057563A" w:rsidRPr="00DA224B" w:rsidRDefault="0057563A" w:rsidP="00DA224B">
      <w:pPr>
        <w:pStyle w:val="Bezproreda"/>
        <w:jc w:val="both"/>
        <w:rPr>
          <w:rFonts w:ascii="Verdana" w:hAnsi="Verdana"/>
          <w:sz w:val="22"/>
          <w:szCs w:val="22"/>
        </w:rPr>
      </w:pPr>
      <w:r w:rsidRPr="00DA224B">
        <w:rPr>
          <w:rFonts w:ascii="Verdana" w:hAnsi="Verdana"/>
          <w:sz w:val="22"/>
          <w:szCs w:val="22"/>
        </w:rPr>
        <w:t>Internet adresa: www.donjikraljevec.hr</w:t>
      </w:r>
    </w:p>
    <w:p w:rsidR="0057563A" w:rsidRPr="00DA224B" w:rsidRDefault="0057563A" w:rsidP="00DA224B">
      <w:pPr>
        <w:pStyle w:val="Bezproreda"/>
        <w:jc w:val="both"/>
        <w:rPr>
          <w:rFonts w:ascii="Verdana" w:hAnsi="Verdana"/>
          <w:sz w:val="22"/>
          <w:szCs w:val="22"/>
        </w:rPr>
      </w:pPr>
      <w:r w:rsidRPr="00DA224B">
        <w:rPr>
          <w:rFonts w:ascii="Verdana" w:hAnsi="Verdana"/>
          <w:sz w:val="22"/>
          <w:szCs w:val="22"/>
        </w:rPr>
        <w:t xml:space="preserve">Odgovorna osoba javnog naručitelja: Miljenko Horvat, načelnik Općine Donji </w:t>
      </w:r>
      <w:proofErr w:type="spellStart"/>
      <w:r w:rsidRPr="00DA224B">
        <w:rPr>
          <w:rFonts w:ascii="Verdana" w:hAnsi="Verdana"/>
          <w:sz w:val="22"/>
          <w:szCs w:val="22"/>
        </w:rPr>
        <w:t>Kraljevec</w:t>
      </w:r>
      <w:proofErr w:type="spellEnd"/>
    </w:p>
    <w:p w:rsidR="0057563A" w:rsidRPr="00DA224B" w:rsidRDefault="0057563A" w:rsidP="00DA224B">
      <w:pPr>
        <w:pStyle w:val="Bezproreda"/>
        <w:jc w:val="both"/>
        <w:rPr>
          <w:rFonts w:ascii="Verdana" w:hAnsi="Verdana"/>
          <w:sz w:val="22"/>
          <w:szCs w:val="22"/>
        </w:rPr>
      </w:pPr>
      <w:r w:rsidRPr="00DA224B">
        <w:rPr>
          <w:rFonts w:ascii="Verdana" w:hAnsi="Verdana"/>
          <w:sz w:val="22"/>
          <w:szCs w:val="22"/>
        </w:rPr>
        <w:t>Adresa elektroničke pošte: opcina@</w:t>
      </w:r>
      <w:proofErr w:type="spellStart"/>
      <w:r w:rsidRPr="00DA224B">
        <w:rPr>
          <w:rFonts w:ascii="Verdana" w:hAnsi="Verdana"/>
          <w:sz w:val="22"/>
          <w:szCs w:val="22"/>
        </w:rPr>
        <w:t>donjikraljevec.hr</w:t>
      </w:r>
      <w:proofErr w:type="spellEnd"/>
    </w:p>
    <w:p w:rsidR="0057563A" w:rsidRPr="00DA224B" w:rsidRDefault="0057563A" w:rsidP="00DA224B">
      <w:pPr>
        <w:pStyle w:val="Bezproreda"/>
        <w:jc w:val="both"/>
        <w:rPr>
          <w:rFonts w:ascii="Verdana" w:hAnsi="Verdana"/>
          <w:sz w:val="22"/>
          <w:szCs w:val="22"/>
        </w:rPr>
      </w:pPr>
      <w:r w:rsidRPr="00DA224B">
        <w:rPr>
          <w:rFonts w:ascii="Verdana" w:hAnsi="Verdana"/>
          <w:sz w:val="22"/>
          <w:szCs w:val="22"/>
        </w:rPr>
        <w:t>IBAN:HR17 24020061808200002</w:t>
      </w:r>
    </w:p>
    <w:p w:rsidR="0057563A" w:rsidRDefault="0057563A" w:rsidP="0004539D">
      <w:pPr>
        <w:pStyle w:val="Odlomakpopisa"/>
        <w:tabs>
          <w:tab w:val="left" w:pos="3132"/>
          <w:tab w:val="left" w:pos="8789"/>
        </w:tabs>
        <w:ind w:right="340"/>
        <w:jc w:val="both"/>
        <w:rPr>
          <w:rFonts w:ascii="Verdana" w:hAnsi="Verdana"/>
          <w:sz w:val="22"/>
          <w:szCs w:val="22"/>
        </w:rPr>
      </w:pPr>
    </w:p>
    <w:p w:rsidR="0057563A" w:rsidRPr="0057563A" w:rsidRDefault="0057563A" w:rsidP="0057563A">
      <w:pPr>
        <w:pStyle w:val="Odlomakpopisa"/>
        <w:numPr>
          <w:ilvl w:val="1"/>
          <w:numId w:val="1"/>
        </w:numPr>
        <w:tabs>
          <w:tab w:val="left" w:pos="3132"/>
        </w:tabs>
        <w:ind w:right="340"/>
        <w:jc w:val="both"/>
        <w:rPr>
          <w:rFonts w:ascii="Verdana" w:hAnsi="Verdana"/>
          <w:b/>
          <w:sz w:val="22"/>
          <w:szCs w:val="22"/>
          <w:lang w:val="en-US"/>
        </w:rPr>
      </w:pPr>
      <w:proofErr w:type="spellStart"/>
      <w:r w:rsidRPr="0057563A">
        <w:rPr>
          <w:rFonts w:ascii="Verdana" w:hAnsi="Verdana"/>
          <w:b/>
          <w:sz w:val="22"/>
          <w:szCs w:val="22"/>
          <w:lang w:val="en-US"/>
        </w:rPr>
        <w:t>Podaci</w:t>
      </w:r>
      <w:proofErr w:type="spellEnd"/>
      <w:r w:rsidRPr="0057563A">
        <w:rPr>
          <w:rFonts w:ascii="Verdana" w:hAnsi="Verdana"/>
          <w:b/>
          <w:sz w:val="22"/>
          <w:szCs w:val="22"/>
          <w:lang w:val="en-US"/>
        </w:rPr>
        <w:t xml:space="preserve"> o </w:t>
      </w:r>
      <w:proofErr w:type="spellStart"/>
      <w:r w:rsidRPr="0057563A">
        <w:rPr>
          <w:rFonts w:ascii="Verdana" w:hAnsi="Verdana"/>
          <w:b/>
          <w:sz w:val="22"/>
          <w:szCs w:val="22"/>
          <w:lang w:val="en-US"/>
        </w:rPr>
        <w:t>osobi</w:t>
      </w:r>
      <w:proofErr w:type="spellEnd"/>
      <w:r w:rsidRPr="0057563A">
        <w:rPr>
          <w:rFonts w:ascii="Verdana" w:hAnsi="Verdana"/>
          <w:b/>
          <w:sz w:val="22"/>
          <w:szCs w:val="22"/>
          <w:lang w:val="en-US"/>
        </w:rPr>
        <w:t xml:space="preserve"> </w:t>
      </w:r>
      <w:proofErr w:type="spellStart"/>
      <w:r w:rsidRPr="0057563A">
        <w:rPr>
          <w:rFonts w:ascii="Verdana" w:hAnsi="Verdana"/>
          <w:b/>
          <w:sz w:val="22"/>
          <w:szCs w:val="22"/>
          <w:lang w:val="en-US"/>
        </w:rPr>
        <w:t>ili</w:t>
      </w:r>
      <w:proofErr w:type="spellEnd"/>
      <w:r w:rsidRPr="0057563A">
        <w:rPr>
          <w:rFonts w:ascii="Verdana" w:hAnsi="Verdana"/>
          <w:b/>
          <w:sz w:val="22"/>
          <w:szCs w:val="22"/>
          <w:lang w:val="en-US"/>
        </w:rPr>
        <w:t xml:space="preserve"> </w:t>
      </w:r>
      <w:proofErr w:type="spellStart"/>
      <w:r w:rsidRPr="0057563A">
        <w:rPr>
          <w:rFonts w:ascii="Verdana" w:hAnsi="Verdana"/>
          <w:b/>
          <w:sz w:val="22"/>
          <w:szCs w:val="22"/>
          <w:lang w:val="en-US"/>
        </w:rPr>
        <w:t>službi</w:t>
      </w:r>
      <w:proofErr w:type="spellEnd"/>
      <w:r w:rsidRPr="0057563A">
        <w:rPr>
          <w:rFonts w:ascii="Verdana" w:hAnsi="Verdana"/>
          <w:b/>
          <w:sz w:val="22"/>
          <w:szCs w:val="22"/>
          <w:lang w:val="en-US"/>
        </w:rPr>
        <w:t xml:space="preserve"> </w:t>
      </w:r>
      <w:proofErr w:type="spellStart"/>
      <w:r w:rsidRPr="0057563A">
        <w:rPr>
          <w:rFonts w:ascii="Verdana" w:hAnsi="Verdana"/>
          <w:b/>
          <w:sz w:val="22"/>
          <w:szCs w:val="22"/>
          <w:lang w:val="en-US"/>
        </w:rPr>
        <w:t>zaduženoj</w:t>
      </w:r>
      <w:proofErr w:type="spellEnd"/>
      <w:r w:rsidRPr="0057563A">
        <w:rPr>
          <w:rFonts w:ascii="Verdana" w:hAnsi="Verdana"/>
          <w:b/>
          <w:sz w:val="22"/>
          <w:szCs w:val="22"/>
          <w:lang w:val="en-US"/>
        </w:rPr>
        <w:t xml:space="preserve"> </w:t>
      </w:r>
      <w:proofErr w:type="spellStart"/>
      <w:r w:rsidRPr="0057563A">
        <w:rPr>
          <w:rFonts w:ascii="Verdana" w:hAnsi="Verdana"/>
          <w:b/>
          <w:sz w:val="22"/>
          <w:szCs w:val="22"/>
          <w:lang w:val="en-US"/>
        </w:rPr>
        <w:t>za</w:t>
      </w:r>
      <w:proofErr w:type="spellEnd"/>
      <w:r w:rsidRPr="0057563A">
        <w:rPr>
          <w:rFonts w:ascii="Verdana" w:hAnsi="Verdana"/>
          <w:b/>
          <w:sz w:val="22"/>
          <w:szCs w:val="22"/>
          <w:lang w:val="en-US"/>
        </w:rPr>
        <w:t xml:space="preserve"> </w:t>
      </w:r>
      <w:proofErr w:type="spellStart"/>
      <w:r w:rsidRPr="0057563A">
        <w:rPr>
          <w:rFonts w:ascii="Verdana" w:hAnsi="Verdana"/>
          <w:b/>
          <w:sz w:val="22"/>
          <w:szCs w:val="22"/>
          <w:lang w:val="en-US"/>
        </w:rPr>
        <w:t>komunikaciju</w:t>
      </w:r>
      <w:proofErr w:type="spellEnd"/>
      <w:r w:rsidRPr="0057563A">
        <w:rPr>
          <w:rFonts w:ascii="Verdana" w:hAnsi="Verdana"/>
          <w:b/>
          <w:sz w:val="22"/>
          <w:szCs w:val="22"/>
          <w:lang w:val="en-US"/>
        </w:rPr>
        <w:t xml:space="preserve"> s </w:t>
      </w:r>
      <w:proofErr w:type="spellStart"/>
      <w:r w:rsidRPr="0057563A">
        <w:rPr>
          <w:rFonts w:ascii="Verdana" w:hAnsi="Verdana"/>
          <w:b/>
          <w:sz w:val="22"/>
          <w:szCs w:val="22"/>
          <w:lang w:val="en-US"/>
        </w:rPr>
        <w:t>ponuditeljima</w:t>
      </w:r>
      <w:proofErr w:type="spellEnd"/>
    </w:p>
    <w:p w:rsidR="0057563A" w:rsidRPr="0057563A" w:rsidRDefault="0057563A" w:rsidP="0057563A">
      <w:pPr>
        <w:widowControl w:val="0"/>
        <w:shd w:val="clear" w:color="auto" w:fill="FFFFFF"/>
        <w:spacing w:after="0" w:line="240" w:lineRule="auto"/>
        <w:jc w:val="both"/>
        <w:rPr>
          <w:rFonts w:ascii="Verdana" w:eastAsia="Arial" w:hAnsi="Verdana"/>
          <w:sz w:val="22"/>
          <w:szCs w:val="22"/>
        </w:rPr>
      </w:pPr>
      <w:r w:rsidRPr="0057563A">
        <w:rPr>
          <w:rFonts w:ascii="Verdana" w:eastAsia="Arial" w:hAnsi="Verdana"/>
          <w:sz w:val="22"/>
          <w:szCs w:val="22"/>
        </w:rPr>
        <w:t>Osoba/služba za kontakt:</w:t>
      </w:r>
    </w:p>
    <w:p w:rsidR="0057563A" w:rsidRPr="0057563A" w:rsidRDefault="0057563A" w:rsidP="0057563A">
      <w:pPr>
        <w:widowControl w:val="0"/>
        <w:shd w:val="clear" w:color="auto" w:fill="FFFFFF"/>
        <w:spacing w:after="0" w:line="240" w:lineRule="auto"/>
        <w:jc w:val="both"/>
        <w:rPr>
          <w:rFonts w:ascii="Verdana" w:eastAsia="Arial" w:hAnsi="Verdana"/>
          <w:sz w:val="22"/>
          <w:szCs w:val="22"/>
        </w:rPr>
      </w:pPr>
      <w:r w:rsidRPr="0057563A">
        <w:rPr>
          <w:rFonts w:ascii="Verdana" w:eastAsia="Arial" w:hAnsi="Verdana"/>
          <w:sz w:val="22"/>
          <w:szCs w:val="22"/>
        </w:rPr>
        <w:t>Ime i prezime: Miljenko Horvat</w:t>
      </w:r>
    </w:p>
    <w:p w:rsidR="0057563A" w:rsidRPr="0057563A" w:rsidRDefault="0057563A" w:rsidP="0057563A">
      <w:pPr>
        <w:widowControl w:val="0"/>
        <w:shd w:val="clear" w:color="auto" w:fill="FFFFFF"/>
        <w:spacing w:after="0" w:line="240" w:lineRule="auto"/>
        <w:jc w:val="both"/>
        <w:rPr>
          <w:rFonts w:ascii="Verdana" w:eastAsia="Arial" w:hAnsi="Verdana"/>
          <w:sz w:val="22"/>
          <w:szCs w:val="22"/>
        </w:rPr>
      </w:pPr>
      <w:r w:rsidRPr="0057563A">
        <w:rPr>
          <w:rFonts w:ascii="Verdana" w:eastAsia="Arial" w:hAnsi="Verdana"/>
          <w:sz w:val="22"/>
          <w:szCs w:val="22"/>
        </w:rPr>
        <w:t xml:space="preserve">Broj telefona: 040/655 126, </w:t>
      </w:r>
      <w:proofErr w:type="spellStart"/>
      <w:r w:rsidRPr="0057563A">
        <w:rPr>
          <w:rFonts w:ascii="Verdana" w:eastAsia="Arial" w:hAnsi="Verdana"/>
          <w:sz w:val="22"/>
          <w:szCs w:val="22"/>
        </w:rPr>
        <w:t>mob</w:t>
      </w:r>
      <w:proofErr w:type="spellEnd"/>
      <w:r w:rsidRPr="0057563A">
        <w:rPr>
          <w:rFonts w:ascii="Verdana" w:eastAsia="Arial" w:hAnsi="Verdana"/>
          <w:sz w:val="22"/>
          <w:szCs w:val="22"/>
        </w:rPr>
        <w:t>. 099/2241140</w:t>
      </w:r>
    </w:p>
    <w:p w:rsidR="0057563A" w:rsidRPr="0057563A" w:rsidRDefault="0057563A" w:rsidP="0057563A">
      <w:pPr>
        <w:widowControl w:val="0"/>
        <w:shd w:val="clear" w:color="auto" w:fill="FFFFFF"/>
        <w:spacing w:after="0" w:line="240" w:lineRule="auto"/>
        <w:jc w:val="both"/>
        <w:rPr>
          <w:rFonts w:ascii="Verdana" w:eastAsia="Arial" w:hAnsi="Verdana"/>
          <w:sz w:val="22"/>
          <w:szCs w:val="22"/>
        </w:rPr>
      </w:pPr>
      <w:r w:rsidRPr="0057563A">
        <w:rPr>
          <w:rFonts w:ascii="Verdana" w:eastAsia="Arial" w:hAnsi="Verdana"/>
          <w:sz w:val="22"/>
          <w:szCs w:val="22"/>
        </w:rPr>
        <w:t>Adresa elek</w:t>
      </w:r>
      <w:r w:rsidR="00A86811">
        <w:rPr>
          <w:rFonts w:ascii="Verdana" w:eastAsia="Arial" w:hAnsi="Verdana"/>
          <w:sz w:val="22"/>
          <w:szCs w:val="22"/>
        </w:rPr>
        <w:t>tr</w:t>
      </w:r>
      <w:r w:rsidRPr="0057563A">
        <w:rPr>
          <w:rFonts w:ascii="Verdana" w:eastAsia="Arial" w:hAnsi="Verdana"/>
          <w:sz w:val="22"/>
          <w:szCs w:val="22"/>
        </w:rPr>
        <w:t>oničke pošte: nacelnik@donjikraljevec.hr</w:t>
      </w:r>
    </w:p>
    <w:p w:rsidR="0057563A" w:rsidRPr="0057563A" w:rsidRDefault="0057563A" w:rsidP="0057563A">
      <w:pPr>
        <w:widowControl w:val="0"/>
        <w:shd w:val="clear" w:color="auto" w:fill="FFFFFF"/>
        <w:spacing w:after="0" w:line="240" w:lineRule="auto"/>
        <w:jc w:val="both"/>
        <w:rPr>
          <w:rFonts w:ascii="Verdana" w:eastAsia="Arial" w:hAnsi="Verdana"/>
          <w:sz w:val="22"/>
          <w:szCs w:val="22"/>
        </w:rPr>
      </w:pPr>
    </w:p>
    <w:p w:rsidR="0057563A" w:rsidRPr="0057563A" w:rsidRDefault="0057563A" w:rsidP="0057563A">
      <w:pPr>
        <w:widowControl w:val="0"/>
        <w:shd w:val="clear" w:color="auto" w:fill="FFFFFF"/>
        <w:spacing w:after="0" w:line="240" w:lineRule="auto"/>
        <w:jc w:val="both"/>
        <w:rPr>
          <w:rFonts w:ascii="Verdana" w:eastAsia="Arial" w:hAnsi="Verdana"/>
          <w:sz w:val="22"/>
          <w:szCs w:val="22"/>
        </w:rPr>
      </w:pPr>
      <w:r w:rsidRPr="0057563A">
        <w:rPr>
          <w:rFonts w:ascii="Verdana" w:eastAsia="Arial" w:hAnsi="Verdana"/>
          <w:sz w:val="22"/>
          <w:szCs w:val="22"/>
        </w:rPr>
        <w:t xml:space="preserve">Ime i prezime: Ivona </w:t>
      </w:r>
      <w:proofErr w:type="spellStart"/>
      <w:r w:rsidRPr="0057563A">
        <w:rPr>
          <w:rFonts w:ascii="Verdana" w:eastAsia="Arial" w:hAnsi="Verdana"/>
          <w:sz w:val="22"/>
          <w:szCs w:val="22"/>
        </w:rPr>
        <w:t>Lepen</w:t>
      </w:r>
      <w:proofErr w:type="spellEnd"/>
      <w:r w:rsidRPr="0057563A">
        <w:rPr>
          <w:rFonts w:ascii="Verdana" w:eastAsia="Arial" w:hAnsi="Verdana"/>
          <w:sz w:val="22"/>
          <w:szCs w:val="22"/>
        </w:rPr>
        <w:t xml:space="preserve"> </w:t>
      </w:r>
    </w:p>
    <w:p w:rsidR="0057563A" w:rsidRPr="0057563A" w:rsidRDefault="0057563A" w:rsidP="0057563A">
      <w:pPr>
        <w:widowControl w:val="0"/>
        <w:shd w:val="clear" w:color="auto" w:fill="FFFFFF"/>
        <w:spacing w:after="0" w:line="240" w:lineRule="auto"/>
        <w:jc w:val="both"/>
        <w:rPr>
          <w:rFonts w:ascii="Verdana" w:eastAsia="Arial" w:hAnsi="Verdana"/>
          <w:sz w:val="22"/>
          <w:szCs w:val="22"/>
        </w:rPr>
      </w:pPr>
      <w:r w:rsidRPr="0057563A">
        <w:rPr>
          <w:rFonts w:ascii="Verdana" w:eastAsia="Arial" w:hAnsi="Verdana"/>
          <w:sz w:val="22"/>
          <w:szCs w:val="22"/>
        </w:rPr>
        <w:t xml:space="preserve">Broj telefona: 040/655 613, </w:t>
      </w:r>
      <w:proofErr w:type="spellStart"/>
      <w:r w:rsidRPr="0057563A">
        <w:rPr>
          <w:rFonts w:ascii="Verdana" w:eastAsia="Arial" w:hAnsi="Verdana"/>
          <w:sz w:val="22"/>
          <w:szCs w:val="22"/>
        </w:rPr>
        <w:t>mob</w:t>
      </w:r>
      <w:proofErr w:type="spellEnd"/>
      <w:r w:rsidRPr="0057563A">
        <w:rPr>
          <w:rFonts w:ascii="Verdana" w:eastAsia="Arial" w:hAnsi="Verdana"/>
          <w:sz w:val="22"/>
          <w:szCs w:val="22"/>
        </w:rPr>
        <w:t xml:space="preserve">. 099/191 15 98 </w:t>
      </w:r>
    </w:p>
    <w:p w:rsidR="0057563A" w:rsidRPr="0057563A" w:rsidRDefault="0057563A" w:rsidP="0057563A">
      <w:pPr>
        <w:widowControl w:val="0"/>
        <w:shd w:val="clear" w:color="auto" w:fill="FFFFFF"/>
        <w:spacing w:after="0" w:line="240" w:lineRule="auto"/>
        <w:jc w:val="both"/>
        <w:rPr>
          <w:rFonts w:ascii="Verdana" w:eastAsia="Arial" w:hAnsi="Verdana"/>
          <w:sz w:val="22"/>
          <w:szCs w:val="22"/>
        </w:rPr>
      </w:pPr>
      <w:r w:rsidRPr="0057563A">
        <w:rPr>
          <w:rFonts w:ascii="Verdana" w:eastAsia="Arial" w:hAnsi="Verdana"/>
          <w:sz w:val="22"/>
          <w:szCs w:val="22"/>
        </w:rPr>
        <w:t>Adresa elektroničke pošte: procelnica@donjikraljevec.hr</w:t>
      </w:r>
    </w:p>
    <w:p w:rsidR="0057563A" w:rsidRPr="0057563A" w:rsidRDefault="0057563A" w:rsidP="0057563A">
      <w:pPr>
        <w:tabs>
          <w:tab w:val="left" w:pos="3132"/>
        </w:tabs>
        <w:ind w:right="340"/>
        <w:rPr>
          <w:rFonts w:ascii="Verdana" w:hAnsi="Verdana"/>
          <w:sz w:val="22"/>
          <w:szCs w:val="22"/>
          <w:lang w:val="en-US"/>
        </w:rPr>
      </w:pPr>
    </w:p>
    <w:p w:rsidR="0057563A" w:rsidRPr="0057563A" w:rsidRDefault="0057563A" w:rsidP="0057563A">
      <w:pPr>
        <w:spacing w:after="0" w:line="238" w:lineRule="auto"/>
        <w:ind w:left="4" w:right="620"/>
        <w:jc w:val="both"/>
        <w:rPr>
          <w:rFonts w:ascii="Verdana" w:eastAsia="Calibri" w:hAnsi="Verdana"/>
          <w:sz w:val="22"/>
          <w:szCs w:val="22"/>
        </w:rPr>
      </w:pPr>
      <w:r w:rsidRPr="0057563A">
        <w:rPr>
          <w:rFonts w:ascii="Verdana" w:eastAsia="Calibri" w:hAnsi="Verdana"/>
          <w:sz w:val="22"/>
          <w:szCs w:val="22"/>
        </w:rPr>
        <w:t>Komunikacija i svaka druga razmjena informacija/podataka između Naručitelja i gospodarskih subjekata može se obavljati isključivo na hrvatskom jeziku putem sustava Elektroničkog oglasnika javne nabave Republike Hrvatske (dalje: EOJN RH).</w:t>
      </w:r>
    </w:p>
    <w:p w:rsidR="0057563A" w:rsidRPr="0057563A" w:rsidRDefault="0057563A" w:rsidP="00B87F27">
      <w:pPr>
        <w:spacing w:after="0" w:line="252" w:lineRule="auto"/>
        <w:ind w:right="283"/>
        <w:jc w:val="both"/>
        <w:rPr>
          <w:rFonts w:ascii="Verdana" w:eastAsia="Calibri" w:hAnsi="Verdana"/>
          <w:sz w:val="22"/>
          <w:szCs w:val="22"/>
        </w:rPr>
      </w:pPr>
      <w:r w:rsidRPr="0057563A">
        <w:rPr>
          <w:rFonts w:ascii="Verdana" w:eastAsia="Calibri" w:hAnsi="Verdana"/>
          <w:sz w:val="22"/>
          <w:szCs w:val="22"/>
        </w:rPr>
        <w:t xml:space="preserve">Detaljne upute o načinu komunikacije između gospodarskih subjekata i Naručitelja u roku za dostavu ponuda putem sustava EOJN RH-a dostupne su na stranicama Oglasnika, na adresi: https://eojn.nn.hr/Oglasnik/ </w:t>
      </w:r>
    </w:p>
    <w:p w:rsidR="0057563A" w:rsidRPr="0057563A" w:rsidRDefault="0057563A" w:rsidP="0057563A">
      <w:pPr>
        <w:spacing w:after="0" w:line="252" w:lineRule="auto"/>
        <w:ind w:right="240"/>
        <w:jc w:val="both"/>
        <w:rPr>
          <w:rFonts w:ascii="Verdana" w:eastAsia="Calibri" w:hAnsi="Verdana"/>
          <w:sz w:val="22"/>
          <w:szCs w:val="22"/>
        </w:rPr>
      </w:pPr>
    </w:p>
    <w:p w:rsidR="0057563A" w:rsidRPr="0057563A" w:rsidRDefault="0057563A" w:rsidP="0057563A">
      <w:pPr>
        <w:spacing w:after="0" w:line="252" w:lineRule="auto"/>
        <w:ind w:right="240"/>
        <w:jc w:val="both"/>
        <w:rPr>
          <w:rFonts w:ascii="Verdana" w:eastAsia="Calibri" w:hAnsi="Verdana"/>
          <w:sz w:val="22"/>
          <w:szCs w:val="22"/>
        </w:rPr>
      </w:pPr>
      <w:r w:rsidRPr="0057563A">
        <w:rPr>
          <w:rFonts w:ascii="Verdana" w:eastAsia="Calibri" w:hAnsi="Verdana"/>
          <w:sz w:val="22"/>
          <w:szCs w:val="22"/>
        </w:rPr>
        <w:t>Iznimno, u skladu s člankom 63.ZJN 2016, Naručitelj i gospodarski subjekti mogu komunicirati usmenim putem ako se ta komunikacija ne odnosi na ključne elemente postupka javne nabave, pod uvjetom da je njezin sadržaj u zadovoljavajućoj mjeri dokumentiran. Ključni elementi u otvorenom postupku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rsidR="0057563A" w:rsidRPr="0057563A" w:rsidRDefault="0057563A" w:rsidP="0057563A">
      <w:pPr>
        <w:spacing w:after="0" w:line="252" w:lineRule="auto"/>
        <w:ind w:right="240"/>
        <w:jc w:val="both"/>
        <w:rPr>
          <w:rFonts w:ascii="Verdana" w:eastAsia="Calibri" w:hAnsi="Verdana"/>
          <w:sz w:val="22"/>
          <w:szCs w:val="22"/>
        </w:rPr>
      </w:pPr>
    </w:p>
    <w:p w:rsidR="0057563A" w:rsidRPr="0057563A" w:rsidRDefault="0057563A" w:rsidP="0057563A">
      <w:pPr>
        <w:spacing w:after="0" w:line="228" w:lineRule="auto"/>
        <w:ind w:left="4" w:right="400"/>
        <w:jc w:val="both"/>
        <w:rPr>
          <w:rFonts w:ascii="Verdana" w:eastAsia="Calibri" w:hAnsi="Verdana"/>
          <w:sz w:val="22"/>
          <w:szCs w:val="22"/>
        </w:rPr>
      </w:pPr>
      <w:r w:rsidRPr="0057563A">
        <w:rPr>
          <w:rFonts w:ascii="Verdana" w:eastAsia="Calibri" w:hAnsi="Verdana"/>
          <w:sz w:val="22"/>
          <w:szCs w:val="22"/>
        </w:rPr>
        <w:t>Gospodarski subjekt može zahtijevati dodatne informacije, objašnjenja ili izmjene u vezi s dokumentacijom o nabavi tijekom roka za dostavu ponuda.</w:t>
      </w:r>
    </w:p>
    <w:p w:rsidR="0057563A" w:rsidRPr="0057563A" w:rsidRDefault="0057563A" w:rsidP="0057563A">
      <w:pPr>
        <w:spacing w:after="0" w:line="235" w:lineRule="exact"/>
        <w:jc w:val="both"/>
        <w:rPr>
          <w:rFonts w:ascii="Verdana" w:hAnsi="Verdana"/>
          <w:sz w:val="22"/>
          <w:szCs w:val="22"/>
        </w:rPr>
      </w:pPr>
    </w:p>
    <w:p w:rsidR="0057563A" w:rsidRDefault="0057563A" w:rsidP="0057563A">
      <w:pPr>
        <w:spacing w:after="0" w:line="228" w:lineRule="auto"/>
        <w:ind w:left="4" w:right="80"/>
        <w:jc w:val="both"/>
        <w:rPr>
          <w:rFonts w:ascii="Verdana" w:eastAsia="Calibri" w:hAnsi="Verdana"/>
          <w:sz w:val="22"/>
          <w:szCs w:val="22"/>
        </w:rPr>
      </w:pPr>
      <w:r w:rsidRPr="0057563A">
        <w:rPr>
          <w:rFonts w:ascii="Verdana" w:eastAsia="Calibri" w:hAnsi="Verdana"/>
          <w:sz w:val="22"/>
          <w:szCs w:val="22"/>
        </w:rPr>
        <w:lastRenderedPageBreak/>
        <w:t>Zainteresirani gospodarski subjekti zahtjeve za dodatne informacije, objašnjenja ili izmjene u vezi s dokumentacijom o nabavi Naručitelju dostavljaju isključivo putem EOJN RH.</w:t>
      </w:r>
    </w:p>
    <w:p w:rsidR="0057563A" w:rsidRDefault="0057563A" w:rsidP="0057563A">
      <w:pPr>
        <w:spacing w:after="0" w:line="228" w:lineRule="auto"/>
        <w:ind w:left="4" w:right="80"/>
        <w:jc w:val="both"/>
        <w:rPr>
          <w:rFonts w:ascii="Verdana" w:eastAsia="Calibri" w:hAnsi="Verdana"/>
          <w:sz w:val="22"/>
          <w:szCs w:val="22"/>
        </w:rPr>
      </w:pPr>
    </w:p>
    <w:p w:rsidR="00BD3CBC" w:rsidRPr="00BD3CBC" w:rsidRDefault="00BD3CBC" w:rsidP="00BD3CBC">
      <w:pPr>
        <w:pStyle w:val="Odlomakpopisa"/>
        <w:numPr>
          <w:ilvl w:val="1"/>
          <w:numId w:val="1"/>
        </w:numPr>
        <w:spacing w:after="0" w:line="228" w:lineRule="auto"/>
        <w:ind w:right="80"/>
        <w:jc w:val="both"/>
        <w:rPr>
          <w:rFonts w:ascii="Verdana" w:eastAsia="Calibri" w:hAnsi="Verdana"/>
          <w:b/>
          <w:sz w:val="22"/>
          <w:szCs w:val="22"/>
        </w:rPr>
      </w:pPr>
      <w:r w:rsidRPr="00BD3CBC">
        <w:rPr>
          <w:rFonts w:ascii="Verdana" w:eastAsia="Calibri" w:hAnsi="Verdana"/>
          <w:b/>
          <w:sz w:val="22"/>
          <w:szCs w:val="22"/>
        </w:rPr>
        <w:t>Popis gospodarskih subjekata s kojima je Naručitelj u sukobu interesa</w:t>
      </w:r>
    </w:p>
    <w:p w:rsidR="00BD3CBC" w:rsidRPr="00BD3CBC" w:rsidRDefault="00BD3CBC" w:rsidP="00BD3CBC">
      <w:pPr>
        <w:spacing w:after="0" w:line="0" w:lineRule="atLeast"/>
        <w:ind w:left="4"/>
        <w:jc w:val="both"/>
        <w:rPr>
          <w:rFonts w:ascii="Verdana" w:eastAsia="Calibri" w:hAnsi="Verdana"/>
          <w:sz w:val="22"/>
          <w:szCs w:val="22"/>
        </w:rPr>
      </w:pPr>
      <w:r w:rsidRPr="00BD3CBC">
        <w:rPr>
          <w:rFonts w:ascii="Verdana" w:eastAsia="Calibri" w:hAnsi="Verdana"/>
          <w:sz w:val="22"/>
          <w:szCs w:val="22"/>
        </w:rPr>
        <w:t xml:space="preserve">Sukladno članku 80. stavak 2. točka 2. ZJN 2016 naručitelj objavljuje da postoje gospodarski subjekti s kojima su predstavnici naručitelja iz članka 76. stavka 2. ZJN 2016 u sukobu interesa: </w:t>
      </w:r>
    </w:p>
    <w:p w:rsidR="00BD3CBC" w:rsidRPr="00BD3CBC" w:rsidRDefault="00BD3CBC" w:rsidP="00BD3CBC">
      <w:pPr>
        <w:spacing w:after="0" w:line="0" w:lineRule="atLeast"/>
        <w:ind w:left="4"/>
        <w:jc w:val="both"/>
        <w:rPr>
          <w:rFonts w:ascii="Verdana" w:eastAsia="Calibri" w:hAnsi="Verdana"/>
          <w:sz w:val="22"/>
          <w:szCs w:val="22"/>
        </w:rPr>
      </w:pPr>
      <w:r w:rsidRPr="00BD3CBC">
        <w:rPr>
          <w:rFonts w:ascii="Verdana" w:eastAsia="Calibri" w:hAnsi="Verdana"/>
          <w:sz w:val="22"/>
          <w:szCs w:val="22"/>
        </w:rPr>
        <w:t xml:space="preserve">1.HORTUS d.o.o., </w:t>
      </w:r>
      <w:proofErr w:type="spellStart"/>
      <w:r w:rsidRPr="00BD3CBC">
        <w:rPr>
          <w:rFonts w:ascii="Verdana" w:eastAsia="Calibri" w:hAnsi="Verdana"/>
          <w:sz w:val="22"/>
          <w:szCs w:val="22"/>
        </w:rPr>
        <w:t>Ludbreška</w:t>
      </w:r>
      <w:proofErr w:type="spellEnd"/>
      <w:r w:rsidRPr="00BD3CBC">
        <w:rPr>
          <w:rFonts w:ascii="Verdana" w:eastAsia="Calibri" w:hAnsi="Verdana"/>
          <w:sz w:val="22"/>
          <w:szCs w:val="22"/>
        </w:rPr>
        <w:t xml:space="preserve"> 78, Donji </w:t>
      </w:r>
      <w:proofErr w:type="spellStart"/>
      <w:r w:rsidRPr="00BD3CBC">
        <w:rPr>
          <w:rFonts w:ascii="Verdana" w:eastAsia="Calibri" w:hAnsi="Verdana"/>
          <w:sz w:val="22"/>
          <w:szCs w:val="22"/>
        </w:rPr>
        <w:t>Kraljevec</w:t>
      </w:r>
      <w:proofErr w:type="spellEnd"/>
      <w:r w:rsidRPr="00BD3CBC">
        <w:rPr>
          <w:rFonts w:ascii="Verdana" w:eastAsia="Calibri" w:hAnsi="Verdana"/>
          <w:sz w:val="22"/>
          <w:szCs w:val="22"/>
        </w:rPr>
        <w:t>, OIB:88861892304 (godina osnivanja 2013.)</w:t>
      </w:r>
    </w:p>
    <w:p w:rsidR="00BD3CBC" w:rsidRDefault="00BD3CBC" w:rsidP="00BD3CBC">
      <w:pPr>
        <w:spacing w:after="0" w:line="0" w:lineRule="atLeast"/>
        <w:ind w:left="4"/>
        <w:jc w:val="both"/>
        <w:rPr>
          <w:rFonts w:ascii="Verdana" w:eastAsia="Calibri" w:hAnsi="Verdana"/>
          <w:sz w:val="22"/>
          <w:szCs w:val="22"/>
        </w:rPr>
      </w:pPr>
      <w:r w:rsidRPr="00BD3CBC">
        <w:rPr>
          <w:rFonts w:ascii="Verdana" w:eastAsia="Calibri" w:hAnsi="Verdana"/>
          <w:sz w:val="22"/>
          <w:szCs w:val="22"/>
        </w:rPr>
        <w:t xml:space="preserve">2.HORVAT d.o.o., </w:t>
      </w:r>
      <w:proofErr w:type="spellStart"/>
      <w:r w:rsidRPr="00BD3CBC">
        <w:rPr>
          <w:rFonts w:ascii="Verdana" w:eastAsia="Calibri" w:hAnsi="Verdana"/>
          <w:sz w:val="22"/>
          <w:szCs w:val="22"/>
        </w:rPr>
        <w:t>Ludbreška</w:t>
      </w:r>
      <w:proofErr w:type="spellEnd"/>
      <w:r w:rsidRPr="00BD3CBC">
        <w:rPr>
          <w:rFonts w:ascii="Verdana" w:eastAsia="Calibri" w:hAnsi="Verdana"/>
          <w:sz w:val="22"/>
          <w:szCs w:val="22"/>
        </w:rPr>
        <w:t xml:space="preserve"> </w:t>
      </w:r>
      <w:proofErr w:type="spellStart"/>
      <w:r w:rsidRPr="00BD3CBC">
        <w:rPr>
          <w:rFonts w:ascii="Verdana" w:eastAsia="Calibri" w:hAnsi="Verdana"/>
          <w:sz w:val="22"/>
          <w:szCs w:val="22"/>
        </w:rPr>
        <w:t>bb</w:t>
      </w:r>
      <w:proofErr w:type="spellEnd"/>
      <w:r w:rsidRPr="00BD3CBC">
        <w:rPr>
          <w:rFonts w:ascii="Verdana" w:eastAsia="Calibri" w:hAnsi="Verdana"/>
          <w:sz w:val="22"/>
          <w:szCs w:val="22"/>
        </w:rPr>
        <w:t xml:space="preserve">, Donji </w:t>
      </w:r>
      <w:proofErr w:type="spellStart"/>
      <w:r w:rsidRPr="00BD3CBC">
        <w:rPr>
          <w:rFonts w:ascii="Verdana" w:eastAsia="Calibri" w:hAnsi="Verdana"/>
          <w:sz w:val="22"/>
          <w:szCs w:val="22"/>
        </w:rPr>
        <w:t>Kraljevec</w:t>
      </w:r>
      <w:proofErr w:type="spellEnd"/>
      <w:r w:rsidRPr="00BD3CBC">
        <w:rPr>
          <w:rFonts w:ascii="Verdana" w:eastAsia="Calibri" w:hAnsi="Verdana"/>
          <w:sz w:val="22"/>
          <w:szCs w:val="22"/>
        </w:rPr>
        <w:t>, OIB:84751919984 (godina osnivanja 1992.)</w:t>
      </w:r>
    </w:p>
    <w:p w:rsidR="00BD3CBC" w:rsidRDefault="00BD3CBC" w:rsidP="00BD3CBC">
      <w:pPr>
        <w:spacing w:after="0" w:line="0" w:lineRule="atLeast"/>
        <w:ind w:left="4"/>
        <w:jc w:val="both"/>
        <w:rPr>
          <w:rFonts w:ascii="Verdana" w:eastAsia="Calibri" w:hAnsi="Verdana"/>
          <w:sz w:val="22"/>
          <w:szCs w:val="22"/>
        </w:rPr>
      </w:pPr>
    </w:p>
    <w:p w:rsidR="00BD3CBC" w:rsidRPr="00BD3CBC" w:rsidRDefault="00BD3CBC" w:rsidP="00BD3CBC">
      <w:pPr>
        <w:spacing w:after="0" w:line="0" w:lineRule="atLeast"/>
        <w:ind w:left="4"/>
        <w:jc w:val="both"/>
        <w:rPr>
          <w:rStyle w:val="Istaknutareferenca"/>
          <w:rFonts w:ascii="Verdana" w:eastAsia="Calibri" w:hAnsi="Verdana"/>
          <w:bCs w:val="0"/>
          <w:smallCaps w:val="0"/>
          <w:sz w:val="22"/>
          <w:szCs w:val="22"/>
          <w:u w:val="none"/>
        </w:rPr>
      </w:pPr>
      <w:r w:rsidRPr="00BD3CBC">
        <w:rPr>
          <w:rStyle w:val="Istaknutareferenca"/>
          <w:rFonts w:ascii="Verdana" w:eastAsia="Calibri" w:hAnsi="Verdana"/>
          <w:bCs w:val="0"/>
          <w:smallCaps w:val="0"/>
          <w:sz w:val="22"/>
          <w:szCs w:val="22"/>
          <w:u w:val="none"/>
        </w:rPr>
        <w:t>1.4.</w:t>
      </w:r>
      <w:r w:rsidRPr="00BD3CBC">
        <w:rPr>
          <w:rStyle w:val="Istaknutareferenca"/>
          <w:rFonts w:ascii="Verdana" w:eastAsia="Calibri" w:hAnsi="Verdana"/>
          <w:bCs w:val="0"/>
          <w:smallCaps w:val="0"/>
          <w:sz w:val="22"/>
          <w:szCs w:val="22"/>
          <w:u w:val="none"/>
        </w:rPr>
        <w:tab/>
        <w:t xml:space="preserve">  Vrsta postupka javne nabave</w:t>
      </w:r>
    </w:p>
    <w:p w:rsidR="00BD3CBC" w:rsidRDefault="00BD3CBC" w:rsidP="00A86811">
      <w:pPr>
        <w:spacing w:after="0" w:line="0" w:lineRule="atLeast"/>
        <w:jc w:val="both"/>
        <w:rPr>
          <w:rStyle w:val="Istaknutareferenca"/>
          <w:rFonts w:ascii="Verdana" w:eastAsia="Calibri" w:hAnsi="Verdana"/>
          <w:b w:val="0"/>
          <w:bCs w:val="0"/>
          <w:smallCaps w:val="0"/>
          <w:sz w:val="22"/>
          <w:szCs w:val="22"/>
          <w:u w:val="none"/>
        </w:rPr>
      </w:pPr>
      <w:r w:rsidRPr="00BD3CBC">
        <w:rPr>
          <w:rStyle w:val="Istaknutareferenca"/>
          <w:rFonts w:ascii="Verdana" w:eastAsia="Calibri" w:hAnsi="Verdana"/>
          <w:b w:val="0"/>
          <w:bCs w:val="0"/>
          <w:smallCaps w:val="0"/>
          <w:sz w:val="22"/>
          <w:szCs w:val="22"/>
          <w:u w:val="none"/>
        </w:rPr>
        <w:t>Otvoreni postupak javne nabave</w:t>
      </w:r>
      <w:r>
        <w:rPr>
          <w:rStyle w:val="Istaknutareferenca"/>
          <w:rFonts w:ascii="Verdana" w:eastAsia="Calibri" w:hAnsi="Verdana"/>
          <w:b w:val="0"/>
          <w:bCs w:val="0"/>
          <w:smallCaps w:val="0"/>
          <w:sz w:val="22"/>
          <w:szCs w:val="22"/>
          <w:u w:val="none"/>
        </w:rPr>
        <w:t xml:space="preserve"> male vrijednosti.</w:t>
      </w:r>
    </w:p>
    <w:p w:rsidR="00BD3CBC" w:rsidRDefault="00BD3CBC" w:rsidP="00BD3CBC">
      <w:pPr>
        <w:spacing w:after="0" w:line="0" w:lineRule="atLeast"/>
        <w:jc w:val="both"/>
        <w:rPr>
          <w:rStyle w:val="Istaknutareferenca"/>
          <w:rFonts w:ascii="Verdana" w:eastAsia="Calibri" w:hAnsi="Verdana"/>
          <w:b w:val="0"/>
          <w:bCs w:val="0"/>
          <w:smallCaps w:val="0"/>
          <w:sz w:val="22"/>
          <w:szCs w:val="22"/>
          <w:u w:val="none"/>
        </w:rPr>
      </w:pPr>
    </w:p>
    <w:p w:rsidR="00BD3CBC" w:rsidRPr="00BD3CBC" w:rsidRDefault="00BD3CBC" w:rsidP="00BD3CBC">
      <w:pPr>
        <w:spacing w:after="0" w:line="0" w:lineRule="atLeast"/>
        <w:jc w:val="both"/>
        <w:rPr>
          <w:rFonts w:ascii="Verdana" w:eastAsia="Calibri" w:hAnsi="Verdana"/>
          <w:b/>
          <w:bCs/>
          <w:sz w:val="22"/>
          <w:szCs w:val="22"/>
        </w:rPr>
      </w:pPr>
      <w:r>
        <w:rPr>
          <w:rFonts w:ascii="Verdana" w:eastAsia="Calibri" w:hAnsi="Verdana"/>
          <w:b/>
          <w:bCs/>
          <w:sz w:val="22"/>
          <w:szCs w:val="22"/>
        </w:rPr>
        <w:t>1.5.</w:t>
      </w:r>
      <w:r w:rsidRPr="00BD3CBC">
        <w:rPr>
          <w:rFonts w:ascii="Verdana" w:eastAsia="Calibri" w:hAnsi="Verdana"/>
          <w:b/>
          <w:bCs/>
          <w:sz w:val="22"/>
          <w:szCs w:val="22"/>
        </w:rPr>
        <w:t xml:space="preserve">  Procijenjena vrijednost nabave</w:t>
      </w:r>
    </w:p>
    <w:p w:rsidR="00BD3CBC" w:rsidRDefault="00BD3CBC" w:rsidP="00BD3CBC">
      <w:pPr>
        <w:spacing w:after="0" w:line="0" w:lineRule="atLeast"/>
        <w:jc w:val="both"/>
        <w:rPr>
          <w:rFonts w:ascii="Verdana" w:eastAsia="Calibri" w:hAnsi="Verdana"/>
          <w:sz w:val="22"/>
          <w:szCs w:val="22"/>
        </w:rPr>
      </w:pPr>
      <w:r w:rsidRPr="00BD3CBC">
        <w:rPr>
          <w:rFonts w:ascii="Verdana" w:eastAsia="Calibri" w:hAnsi="Verdana"/>
          <w:sz w:val="22"/>
          <w:szCs w:val="22"/>
        </w:rPr>
        <w:t xml:space="preserve">Procijenjena vrijednost nabave iznosi: </w:t>
      </w:r>
      <w:r w:rsidR="001A0373">
        <w:rPr>
          <w:rFonts w:ascii="Verdana" w:eastAsia="Calibri" w:hAnsi="Verdana"/>
          <w:sz w:val="22"/>
          <w:szCs w:val="22"/>
        </w:rPr>
        <w:t>335.609,00</w:t>
      </w:r>
      <w:r w:rsidRPr="00BD3CBC">
        <w:rPr>
          <w:rFonts w:ascii="Verdana" w:eastAsia="Calibri" w:hAnsi="Verdana"/>
          <w:sz w:val="22"/>
          <w:szCs w:val="22"/>
        </w:rPr>
        <w:t xml:space="preserve"> kuna (bez PDV-a)</w:t>
      </w:r>
    </w:p>
    <w:p w:rsidR="00BD3CBC" w:rsidRDefault="00BD3CBC" w:rsidP="00BD3CBC">
      <w:pPr>
        <w:spacing w:after="0" w:line="0" w:lineRule="atLeast"/>
        <w:jc w:val="both"/>
        <w:rPr>
          <w:rFonts w:ascii="Verdana" w:eastAsia="Calibri" w:hAnsi="Verdana"/>
          <w:sz w:val="22"/>
          <w:szCs w:val="22"/>
        </w:rPr>
      </w:pPr>
    </w:p>
    <w:p w:rsidR="00BD3CBC" w:rsidRPr="00BD3CBC" w:rsidRDefault="00BD3CBC" w:rsidP="00BD3CBC">
      <w:pPr>
        <w:spacing w:after="0" w:line="0" w:lineRule="atLeast"/>
        <w:jc w:val="both"/>
        <w:rPr>
          <w:rFonts w:ascii="Verdana" w:eastAsia="Calibri" w:hAnsi="Verdana"/>
          <w:b/>
          <w:sz w:val="22"/>
          <w:szCs w:val="22"/>
        </w:rPr>
      </w:pPr>
      <w:r w:rsidRPr="00BD3CBC">
        <w:rPr>
          <w:rFonts w:ascii="Verdana" w:eastAsia="Calibri" w:hAnsi="Verdana"/>
          <w:b/>
          <w:sz w:val="22"/>
          <w:szCs w:val="22"/>
        </w:rPr>
        <w:t>1.6.</w:t>
      </w:r>
      <w:r w:rsidRPr="00BD3CBC">
        <w:rPr>
          <w:rFonts w:ascii="Verdana" w:eastAsia="Calibri" w:hAnsi="Verdana"/>
          <w:b/>
          <w:sz w:val="22"/>
          <w:szCs w:val="22"/>
        </w:rPr>
        <w:tab/>
        <w:t xml:space="preserve">  Vrsta ugovora o javnoj nabavi</w:t>
      </w:r>
    </w:p>
    <w:p w:rsidR="00BD3CBC" w:rsidRDefault="00BD3CBC" w:rsidP="00BD3CBC">
      <w:pPr>
        <w:spacing w:after="0" w:line="0" w:lineRule="atLeast"/>
        <w:jc w:val="both"/>
        <w:rPr>
          <w:rFonts w:ascii="Verdana" w:eastAsia="Calibri" w:hAnsi="Verdana"/>
          <w:sz w:val="22"/>
          <w:szCs w:val="22"/>
        </w:rPr>
      </w:pPr>
      <w:r w:rsidRPr="00BD3CBC">
        <w:rPr>
          <w:rFonts w:ascii="Verdana" w:eastAsia="Calibri" w:hAnsi="Verdana"/>
          <w:sz w:val="22"/>
          <w:szCs w:val="22"/>
        </w:rPr>
        <w:t>Ugovor o javnoj nabavi robe.</w:t>
      </w:r>
      <w:r w:rsidR="00162D57">
        <w:rPr>
          <w:rFonts w:ascii="Verdana" w:eastAsia="Calibri" w:hAnsi="Verdana"/>
          <w:sz w:val="22"/>
          <w:szCs w:val="22"/>
        </w:rPr>
        <w:t xml:space="preserve"> Ugovor o nabavi robe će biti sklopljen nakon isteka roka mirovanja, a koji sukladno članku 306. ZJN2016 iznosi 15 (petnaest) dana od dana dostave odluke o odabiru. Dan početka postupka javne nabave je dan slanja poziva na nadmetanje.</w:t>
      </w:r>
    </w:p>
    <w:p w:rsidR="00BD3CBC" w:rsidRDefault="00BD3CBC" w:rsidP="00BD3CBC">
      <w:pPr>
        <w:spacing w:after="0" w:line="0" w:lineRule="atLeast"/>
        <w:jc w:val="both"/>
        <w:rPr>
          <w:rFonts w:ascii="Verdana" w:eastAsia="Calibri" w:hAnsi="Verdana"/>
          <w:sz w:val="22"/>
          <w:szCs w:val="22"/>
        </w:rPr>
      </w:pPr>
    </w:p>
    <w:p w:rsidR="00BD3CBC" w:rsidRPr="00BD3CBC" w:rsidRDefault="00BD3CBC" w:rsidP="00BD3CBC">
      <w:pPr>
        <w:spacing w:after="0" w:line="0" w:lineRule="atLeast"/>
        <w:jc w:val="both"/>
        <w:rPr>
          <w:rStyle w:val="Istaknutareferenca"/>
          <w:rFonts w:ascii="Verdana" w:eastAsia="Calibri" w:hAnsi="Verdana"/>
          <w:bCs w:val="0"/>
          <w:smallCaps w:val="0"/>
          <w:sz w:val="22"/>
          <w:szCs w:val="22"/>
          <w:u w:val="none"/>
        </w:rPr>
      </w:pPr>
      <w:r w:rsidRPr="00BD3CBC">
        <w:rPr>
          <w:rFonts w:ascii="Verdana" w:eastAsia="Calibri" w:hAnsi="Verdana"/>
          <w:b/>
          <w:sz w:val="22"/>
          <w:szCs w:val="22"/>
        </w:rPr>
        <w:t xml:space="preserve">1.7. </w:t>
      </w:r>
      <w:r w:rsidRPr="00BD3CBC">
        <w:rPr>
          <w:rStyle w:val="Istaknutareferenca"/>
          <w:rFonts w:ascii="Verdana" w:eastAsia="Calibri" w:hAnsi="Verdana"/>
          <w:bCs w:val="0"/>
          <w:smallCaps w:val="0"/>
          <w:sz w:val="22"/>
          <w:szCs w:val="22"/>
          <w:u w:val="none"/>
        </w:rPr>
        <w:t>Ugovor o javnoj nabavi ili okvirni sporazum</w:t>
      </w:r>
    </w:p>
    <w:p w:rsidR="00BD3CBC" w:rsidRDefault="00BD3CBC" w:rsidP="00BD3CBC">
      <w:pPr>
        <w:spacing w:after="0" w:line="0" w:lineRule="atLeast"/>
        <w:jc w:val="both"/>
        <w:rPr>
          <w:rStyle w:val="Istaknutareferenca"/>
          <w:rFonts w:ascii="Verdana" w:eastAsia="Calibri" w:hAnsi="Verdana"/>
          <w:b w:val="0"/>
          <w:bCs w:val="0"/>
          <w:smallCaps w:val="0"/>
          <w:sz w:val="22"/>
          <w:szCs w:val="22"/>
          <w:u w:val="none"/>
        </w:rPr>
      </w:pPr>
      <w:r w:rsidRPr="00BD3CBC">
        <w:rPr>
          <w:rStyle w:val="Istaknutareferenca"/>
          <w:rFonts w:ascii="Verdana" w:eastAsia="Calibri" w:hAnsi="Verdana"/>
          <w:b w:val="0"/>
          <w:bCs w:val="0"/>
          <w:smallCaps w:val="0"/>
          <w:sz w:val="22"/>
          <w:szCs w:val="22"/>
          <w:u w:val="none"/>
        </w:rPr>
        <w:t>Sklapa se ugovor o javnoj nabavi.</w:t>
      </w:r>
    </w:p>
    <w:p w:rsidR="00BD3CBC" w:rsidRPr="00BD3CBC" w:rsidRDefault="00BD3CBC" w:rsidP="00BD3CBC">
      <w:pPr>
        <w:spacing w:after="0" w:line="0" w:lineRule="atLeast"/>
        <w:jc w:val="both"/>
        <w:rPr>
          <w:rFonts w:ascii="Verdana" w:eastAsia="Calibri" w:hAnsi="Verdana"/>
          <w:sz w:val="22"/>
          <w:szCs w:val="22"/>
        </w:rPr>
      </w:pPr>
    </w:p>
    <w:p w:rsidR="00960E5D" w:rsidRDefault="00BD3CBC" w:rsidP="00BD3CBC">
      <w:pPr>
        <w:tabs>
          <w:tab w:val="left" w:pos="3132"/>
        </w:tabs>
        <w:ind w:right="340"/>
        <w:jc w:val="both"/>
        <w:rPr>
          <w:rFonts w:ascii="Verdana" w:hAnsi="Verdana"/>
          <w:b/>
          <w:sz w:val="22"/>
          <w:szCs w:val="22"/>
        </w:rPr>
      </w:pPr>
      <w:r w:rsidRPr="00BD3CBC">
        <w:rPr>
          <w:rFonts w:ascii="Verdana" w:hAnsi="Verdana"/>
          <w:b/>
          <w:sz w:val="22"/>
          <w:szCs w:val="22"/>
        </w:rPr>
        <w:t>1.8. Dinamički sustav nabave</w:t>
      </w:r>
    </w:p>
    <w:p w:rsidR="00BD3CBC" w:rsidRPr="00960E5D" w:rsidRDefault="00BD3CBC" w:rsidP="00BD3CBC">
      <w:pPr>
        <w:tabs>
          <w:tab w:val="left" w:pos="3132"/>
        </w:tabs>
        <w:ind w:right="340"/>
        <w:jc w:val="both"/>
        <w:rPr>
          <w:rFonts w:ascii="Verdana" w:hAnsi="Verdana"/>
          <w:b/>
          <w:sz w:val="22"/>
          <w:szCs w:val="22"/>
        </w:rPr>
      </w:pPr>
      <w:r w:rsidRPr="00BD3CBC">
        <w:rPr>
          <w:rFonts w:ascii="Verdana" w:hAnsi="Verdana"/>
          <w:sz w:val="22"/>
          <w:szCs w:val="22"/>
        </w:rPr>
        <w:t>Ne uspostavlja se dinamički sustav nabave.</w:t>
      </w:r>
    </w:p>
    <w:p w:rsidR="00BD3CBC" w:rsidRPr="00BD3CBC" w:rsidRDefault="00BD3CBC" w:rsidP="00BD3CBC">
      <w:pPr>
        <w:tabs>
          <w:tab w:val="left" w:pos="3132"/>
        </w:tabs>
        <w:ind w:right="340"/>
        <w:jc w:val="both"/>
        <w:rPr>
          <w:rFonts w:ascii="Verdana" w:hAnsi="Verdana"/>
          <w:b/>
          <w:sz w:val="22"/>
          <w:szCs w:val="22"/>
        </w:rPr>
      </w:pPr>
      <w:r w:rsidRPr="00BD3CBC">
        <w:rPr>
          <w:rFonts w:ascii="Verdana" w:hAnsi="Verdana"/>
          <w:b/>
          <w:sz w:val="22"/>
          <w:szCs w:val="22"/>
        </w:rPr>
        <w:t>1.9. Elektronička dražba</w:t>
      </w:r>
    </w:p>
    <w:p w:rsidR="00BD3CBC" w:rsidRDefault="00BD3CBC" w:rsidP="00BD3CBC">
      <w:pPr>
        <w:tabs>
          <w:tab w:val="left" w:pos="3132"/>
        </w:tabs>
        <w:ind w:right="340"/>
        <w:jc w:val="both"/>
        <w:rPr>
          <w:rFonts w:ascii="Verdana" w:hAnsi="Verdana"/>
          <w:sz w:val="22"/>
          <w:szCs w:val="22"/>
        </w:rPr>
      </w:pPr>
      <w:r w:rsidRPr="00BD3CBC">
        <w:rPr>
          <w:rFonts w:ascii="Verdana" w:hAnsi="Verdana"/>
          <w:sz w:val="22"/>
          <w:szCs w:val="22"/>
        </w:rPr>
        <w:t>Ne provodi se elektronička dražba.</w:t>
      </w:r>
    </w:p>
    <w:p w:rsidR="00162D57" w:rsidRPr="00162D57" w:rsidRDefault="00162D57" w:rsidP="00BD3CBC">
      <w:pPr>
        <w:tabs>
          <w:tab w:val="left" w:pos="3132"/>
        </w:tabs>
        <w:ind w:right="340"/>
        <w:jc w:val="both"/>
        <w:rPr>
          <w:rFonts w:ascii="Verdana" w:hAnsi="Verdana"/>
          <w:b/>
          <w:sz w:val="22"/>
          <w:szCs w:val="22"/>
        </w:rPr>
      </w:pPr>
      <w:r w:rsidRPr="00162D57">
        <w:rPr>
          <w:rFonts w:ascii="Verdana" w:hAnsi="Verdana"/>
          <w:b/>
          <w:sz w:val="22"/>
          <w:szCs w:val="22"/>
        </w:rPr>
        <w:t>1.10. Elektronička dostava ponuda</w:t>
      </w:r>
    </w:p>
    <w:p w:rsidR="00162D57" w:rsidRDefault="00162D57" w:rsidP="00BD3CBC">
      <w:pPr>
        <w:tabs>
          <w:tab w:val="left" w:pos="3132"/>
        </w:tabs>
        <w:ind w:right="340"/>
        <w:jc w:val="both"/>
        <w:rPr>
          <w:rFonts w:ascii="Verdana" w:hAnsi="Verdana"/>
          <w:sz w:val="22"/>
          <w:szCs w:val="22"/>
        </w:rPr>
      </w:pPr>
      <w:r>
        <w:rPr>
          <w:rFonts w:ascii="Verdana" w:hAnsi="Verdana"/>
          <w:sz w:val="22"/>
          <w:szCs w:val="22"/>
        </w:rPr>
        <w:t>Elektronička dostava ponuda obvezna je sukladno članku 280. ZJN2016.</w:t>
      </w:r>
    </w:p>
    <w:p w:rsidR="00BD3CBC" w:rsidRPr="00BD3CBC" w:rsidRDefault="00BD3CBC" w:rsidP="00BD3CBC">
      <w:pPr>
        <w:tabs>
          <w:tab w:val="left" w:pos="3132"/>
        </w:tabs>
        <w:ind w:right="340"/>
        <w:jc w:val="both"/>
        <w:rPr>
          <w:rFonts w:ascii="Verdana" w:hAnsi="Verdana"/>
          <w:b/>
          <w:sz w:val="22"/>
          <w:szCs w:val="22"/>
        </w:rPr>
      </w:pPr>
      <w:r w:rsidRPr="00BD3CBC">
        <w:rPr>
          <w:rFonts w:ascii="Verdana" w:hAnsi="Verdana"/>
          <w:b/>
          <w:sz w:val="22"/>
          <w:szCs w:val="22"/>
        </w:rPr>
        <w:t>1.</w:t>
      </w:r>
      <w:r>
        <w:rPr>
          <w:rFonts w:ascii="Verdana" w:hAnsi="Verdana"/>
          <w:b/>
          <w:sz w:val="22"/>
          <w:szCs w:val="22"/>
        </w:rPr>
        <w:t>1</w:t>
      </w:r>
      <w:r w:rsidR="00162D57">
        <w:rPr>
          <w:rFonts w:ascii="Verdana" w:hAnsi="Verdana"/>
          <w:b/>
          <w:sz w:val="22"/>
          <w:szCs w:val="22"/>
        </w:rPr>
        <w:t>1</w:t>
      </w:r>
      <w:r w:rsidRPr="00BD3CBC">
        <w:rPr>
          <w:rFonts w:ascii="Verdana" w:hAnsi="Verdana"/>
          <w:b/>
          <w:sz w:val="22"/>
          <w:szCs w:val="22"/>
        </w:rPr>
        <w:t>. Prethodno savjetovanje</w:t>
      </w:r>
    </w:p>
    <w:p w:rsidR="004952B8" w:rsidRPr="004952B8" w:rsidRDefault="004952B8" w:rsidP="004952B8">
      <w:pPr>
        <w:tabs>
          <w:tab w:val="left" w:pos="3132"/>
        </w:tabs>
        <w:ind w:right="340"/>
        <w:jc w:val="both"/>
        <w:rPr>
          <w:rFonts w:ascii="Verdana" w:hAnsi="Verdana"/>
          <w:sz w:val="22"/>
          <w:szCs w:val="22"/>
        </w:rPr>
      </w:pPr>
      <w:r w:rsidRPr="004952B8">
        <w:rPr>
          <w:rFonts w:ascii="Verdana" w:hAnsi="Verdana"/>
          <w:sz w:val="22"/>
          <w:szCs w:val="22"/>
        </w:rPr>
        <w:t xml:space="preserve">Temeljem članka 198. stavka 3. ZJN 2016, Općina Donji </w:t>
      </w:r>
      <w:proofErr w:type="spellStart"/>
      <w:r w:rsidRPr="004952B8">
        <w:rPr>
          <w:rFonts w:ascii="Verdana" w:hAnsi="Verdana"/>
          <w:sz w:val="22"/>
          <w:szCs w:val="22"/>
        </w:rPr>
        <w:t>Kraljevec</w:t>
      </w:r>
      <w:proofErr w:type="spellEnd"/>
      <w:r w:rsidRPr="004952B8">
        <w:rPr>
          <w:rFonts w:ascii="Verdana" w:hAnsi="Verdana"/>
          <w:sz w:val="22"/>
          <w:szCs w:val="22"/>
        </w:rPr>
        <w:t xml:space="preserve"> je Nacrt Dokumentacije o nabavi, koja sadrži opis predmeta nabave, tehničke specifikacije, kriterij za kv</w:t>
      </w:r>
      <w:r>
        <w:rPr>
          <w:rFonts w:ascii="Verdana" w:hAnsi="Verdana"/>
          <w:sz w:val="22"/>
          <w:szCs w:val="22"/>
        </w:rPr>
        <w:t>alitativni</w:t>
      </w:r>
      <w:r w:rsidRPr="004952B8">
        <w:rPr>
          <w:rFonts w:ascii="Verdana" w:hAnsi="Verdana"/>
          <w:sz w:val="22"/>
          <w:szCs w:val="22"/>
        </w:rPr>
        <w:t xml:space="preserve"> odabir gospodarskog subjekta, kriterij</w:t>
      </w:r>
      <w:r>
        <w:rPr>
          <w:rFonts w:ascii="Verdana" w:hAnsi="Verdana"/>
          <w:sz w:val="22"/>
          <w:szCs w:val="22"/>
        </w:rPr>
        <w:t>e</w:t>
      </w:r>
      <w:r w:rsidRPr="004952B8">
        <w:rPr>
          <w:rFonts w:ascii="Verdana" w:hAnsi="Verdana"/>
          <w:sz w:val="22"/>
          <w:szCs w:val="22"/>
        </w:rPr>
        <w:t xml:space="preserve"> za odabir ponude, posebne uvjete za izvršenje ugovora</w:t>
      </w:r>
      <w:r>
        <w:rPr>
          <w:rFonts w:ascii="Verdana" w:hAnsi="Verdana"/>
          <w:sz w:val="22"/>
          <w:szCs w:val="22"/>
        </w:rPr>
        <w:t xml:space="preserve"> te </w:t>
      </w:r>
      <w:r w:rsidRPr="004952B8">
        <w:rPr>
          <w:rFonts w:ascii="Verdana" w:hAnsi="Verdana"/>
          <w:sz w:val="22"/>
          <w:szCs w:val="22"/>
        </w:rPr>
        <w:t>troškovnik</w:t>
      </w:r>
      <w:r>
        <w:rPr>
          <w:rFonts w:ascii="Verdana" w:hAnsi="Verdana"/>
          <w:sz w:val="22"/>
          <w:szCs w:val="22"/>
        </w:rPr>
        <w:t>a</w:t>
      </w:r>
      <w:r w:rsidRPr="004952B8">
        <w:rPr>
          <w:rFonts w:ascii="Verdana" w:hAnsi="Verdana"/>
          <w:sz w:val="22"/>
          <w:szCs w:val="22"/>
        </w:rPr>
        <w:t xml:space="preserve"> stavila na prethodno savjetovanje sa zainteresiranim gospodarskim subjektima u trajanju od </w:t>
      </w:r>
      <w:r>
        <w:rPr>
          <w:rFonts w:ascii="Verdana" w:hAnsi="Verdana"/>
          <w:sz w:val="22"/>
          <w:szCs w:val="22"/>
        </w:rPr>
        <w:t>0</w:t>
      </w:r>
      <w:r w:rsidR="00EB1BAF">
        <w:rPr>
          <w:rFonts w:ascii="Verdana" w:hAnsi="Verdana"/>
          <w:sz w:val="22"/>
          <w:szCs w:val="22"/>
        </w:rPr>
        <w:t>7</w:t>
      </w:r>
      <w:r w:rsidRPr="004952B8">
        <w:rPr>
          <w:rFonts w:ascii="Verdana" w:hAnsi="Verdana"/>
          <w:sz w:val="22"/>
          <w:szCs w:val="22"/>
        </w:rPr>
        <w:t>.</w:t>
      </w:r>
      <w:r>
        <w:rPr>
          <w:rFonts w:ascii="Verdana" w:hAnsi="Verdana"/>
          <w:sz w:val="22"/>
          <w:szCs w:val="22"/>
        </w:rPr>
        <w:t>04</w:t>
      </w:r>
      <w:r w:rsidRPr="004952B8">
        <w:rPr>
          <w:rFonts w:ascii="Verdana" w:hAnsi="Verdana"/>
          <w:sz w:val="22"/>
          <w:szCs w:val="22"/>
        </w:rPr>
        <w:t>.20</w:t>
      </w:r>
      <w:r>
        <w:rPr>
          <w:rFonts w:ascii="Verdana" w:hAnsi="Verdana"/>
          <w:sz w:val="22"/>
          <w:szCs w:val="22"/>
        </w:rPr>
        <w:t>21</w:t>
      </w:r>
      <w:r w:rsidRPr="004952B8">
        <w:rPr>
          <w:rFonts w:ascii="Verdana" w:hAnsi="Verdana"/>
          <w:sz w:val="22"/>
          <w:szCs w:val="22"/>
        </w:rPr>
        <w:t xml:space="preserve">. do </w:t>
      </w:r>
      <w:r>
        <w:rPr>
          <w:rFonts w:ascii="Verdana" w:hAnsi="Verdana"/>
          <w:sz w:val="22"/>
          <w:szCs w:val="22"/>
        </w:rPr>
        <w:t>1</w:t>
      </w:r>
      <w:r w:rsidR="00EB1BAF">
        <w:rPr>
          <w:rFonts w:ascii="Verdana" w:hAnsi="Verdana"/>
          <w:sz w:val="22"/>
          <w:szCs w:val="22"/>
        </w:rPr>
        <w:t>3</w:t>
      </w:r>
      <w:r w:rsidRPr="004952B8">
        <w:rPr>
          <w:rFonts w:ascii="Verdana" w:hAnsi="Verdana"/>
          <w:sz w:val="22"/>
          <w:szCs w:val="22"/>
        </w:rPr>
        <w:t>.</w:t>
      </w:r>
      <w:r>
        <w:rPr>
          <w:rFonts w:ascii="Verdana" w:hAnsi="Verdana"/>
          <w:sz w:val="22"/>
          <w:szCs w:val="22"/>
        </w:rPr>
        <w:t>04</w:t>
      </w:r>
      <w:r w:rsidRPr="004952B8">
        <w:rPr>
          <w:rFonts w:ascii="Verdana" w:hAnsi="Verdana"/>
          <w:sz w:val="22"/>
          <w:szCs w:val="22"/>
        </w:rPr>
        <w:t>.20</w:t>
      </w:r>
      <w:r>
        <w:rPr>
          <w:rFonts w:ascii="Verdana" w:hAnsi="Verdana"/>
          <w:sz w:val="22"/>
          <w:szCs w:val="22"/>
        </w:rPr>
        <w:t>21</w:t>
      </w:r>
      <w:r w:rsidRPr="004952B8">
        <w:rPr>
          <w:rFonts w:ascii="Verdana" w:hAnsi="Verdana"/>
          <w:sz w:val="22"/>
          <w:szCs w:val="22"/>
        </w:rPr>
        <w:t>.godine, javnom objavom na svojim internetskim stranicama; www.donjikraljevec.hr. i na stranicama EOJN.</w:t>
      </w:r>
    </w:p>
    <w:p w:rsidR="00BD3CBC" w:rsidRDefault="004952B8" w:rsidP="004952B8">
      <w:pPr>
        <w:tabs>
          <w:tab w:val="left" w:pos="3132"/>
        </w:tabs>
        <w:ind w:right="340"/>
        <w:jc w:val="both"/>
        <w:rPr>
          <w:rFonts w:ascii="Verdana" w:hAnsi="Verdana"/>
          <w:sz w:val="22"/>
          <w:szCs w:val="22"/>
        </w:rPr>
      </w:pPr>
      <w:r w:rsidRPr="004952B8">
        <w:rPr>
          <w:rFonts w:ascii="Verdana" w:hAnsi="Verdana"/>
          <w:sz w:val="22"/>
          <w:szCs w:val="22"/>
        </w:rPr>
        <w:lastRenderedPageBreak/>
        <w:t xml:space="preserve">Izvješće o provedenom prethodnom savjetovanju, odnosno o prihvaćenim i neprihvaćenim primjedbama i prijedlozima, objavljeno dana </w:t>
      </w:r>
      <w:r w:rsidR="00B665BC">
        <w:rPr>
          <w:rFonts w:ascii="Verdana" w:hAnsi="Verdana"/>
          <w:sz w:val="22"/>
          <w:szCs w:val="22"/>
        </w:rPr>
        <w:t>14.04.2021</w:t>
      </w:r>
      <w:r w:rsidRPr="004952B8">
        <w:rPr>
          <w:rFonts w:ascii="Verdana" w:hAnsi="Verdana"/>
          <w:sz w:val="22"/>
          <w:szCs w:val="22"/>
        </w:rPr>
        <w:t>. na internetskim stranicama Naručitelja (www.donjikraljevec.hr.) i stranicama EOJN.</w:t>
      </w:r>
    </w:p>
    <w:p w:rsidR="00162D57" w:rsidRDefault="00162D57" w:rsidP="00BD3CBC">
      <w:pPr>
        <w:tabs>
          <w:tab w:val="left" w:pos="3132"/>
        </w:tabs>
        <w:ind w:right="340"/>
        <w:jc w:val="both"/>
        <w:rPr>
          <w:rFonts w:ascii="Verdana" w:hAnsi="Verdana"/>
          <w:sz w:val="22"/>
          <w:szCs w:val="22"/>
        </w:rPr>
      </w:pPr>
    </w:p>
    <w:p w:rsidR="00C65BF0" w:rsidRDefault="00C65BF0" w:rsidP="00C65BF0">
      <w:pPr>
        <w:pStyle w:val="Odlomakpopisa"/>
        <w:numPr>
          <w:ilvl w:val="0"/>
          <w:numId w:val="1"/>
        </w:numPr>
        <w:tabs>
          <w:tab w:val="left" w:pos="3132"/>
        </w:tabs>
        <w:ind w:right="340"/>
        <w:jc w:val="both"/>
        <w:rPr>
          <w:rFonts w:ascii="Verdana" w:hAnsi="Verdana"/>
          <w:b/>
          <w:sz w:val="22"/>
          <w:szCs w:val="22"/>
          <w:u w:val="single"/>
        </w:rPr>
      </w:pPr>
      <w:r w:rsidRPr="00C65BF0">
        <w:rPr>
          <w:rFonts w:ascii="Verdana" w:hAnsi="Verdana"/>
          <w:b/>
          <w:sz w:val="22"/>
          <w:szCs w:val="22"/>
          <w:u w:val="single"/>
        </w:rPr>
        <w:t>PODACI O PREDMETU NABAVE</w:t>
      </w:r>
    </w:p>
    <w:p w:rsidR="003415FB" w:rsidRPr="00C65BF0" w:rsidRDefault="003415FB" w:rsidP="003415FB">
      <w:pPr>
        <w:pStyle w:val="Odlomakpopisa"/>
        <w:tabs>
          <w:tab w:val="left" w:pos="3132"/>
        </w:tabs>
        <w:ind w:left="516" w:right="340"/>
        <w:jc w:val="both"/>
        <w:rPr>
          <w:rFonts w:ascii="Verdana" w:hAnsi="Verdana"/>
          <w:b/>
          <w:sz w:val="22"/>
          <w:szCs w:val="22"/>
          <w:u w:val="single"/>
        </w:rPr>
      </w:pPr>
    </w:p>
    <w:p w:rsidR="003415FB" w:rsidRPr="003415FB" w:rsidRDefault="003415FB" w:rsidP="003415FB">
      <w:pPr>
        <w:pStyle w:val="Odlomakpopisa"/>
        <w:numPr>
          <w:ilvl w:val="1"/>
          <w:numId w:val="1"/>
        </w:numPr>
        <w:jc w:val="both"/>
        <w:rPr>
          <w:rFonts w:ascii="Verdana" w:hAnsi="Verdana"/>
          <w:b/>
          <w:sz w:val="22"/>
          <w:szCs w:val="22"/>
        </w:rPr>
      </w:pPr>
      <w:r w:rsidRPr="003415FB">
        <w:rPr>
          <w:rFonts w:ascii="Verdana" w:hAnsi="Verdana"/>
          <w:b/>
          <w:sz w:val="22"/>
          <w:szCs w:val="22"/>
        </w:rPr>
        <w:t>Opis predmeta nabave</w:t>
      </w:r>
    </w:p>
    <w:p w:rsidR="00C65BF0" w:rsidRPr="003415FB" w:rsidRDefault="00C65BF0" w:rsidP="003415FB">
      <w:pPr>
        <w:jc w:val="both"/>
        <w:rPr>
          <w:rFonts w:ascii="Verdana" w:hAnsi="Verdana"/>
          <w:sz w:val="22"/>
          <w:szCs w:val="22"/>
        </w:rPr>
      </w:pPr>
      <w:r w:rsidRPr="003415FB">
        <w:rPr>
          <w:rFonts w:ascii="Verdana" w:hAnsi="Verdana"/>
          <w:sz w:val="22"/>
          <w:szCs w:val="22"/>
        </w:rPr>
        <w:t xml:space="preserve">Predmet ovog postupka nabave je dobava i ugradnja sustava tehničke zaštite na </w:t>
      </w:r>
      <w:r w:rsidR="005E5298">
        <w:rPr>
          <w:rFonts w:ascii="Verdana" w:hAnsi="Verdana"/>
          <w:sz w:val="22"/>
          <w:szCs w:val="22"/>
        </w:rPr>
        <w:t>13</w:t>
      </w:r>
      <w:r w:rsidRPr="003415FB">
        <w:rPr>
          <w:rFonts w:ascii="Verdana" w:hAnsi="Verdana"/>
          <w:sz w:val="22"/>
          <w:szCs w:val="22"/>
        </w:rPr>
        <w:t xml:space="preserve"> lokacij</w:t>
      </w:r>
      <w:r w:rsidR="005E5298">
        <w:rPr>
          <w:rFonts w:ascii="Verdana" w:hAnsi="Verdana"/>
          <w:sz w:val="22"/>
          <w:szCs w:val="22"/>
        </w:rPr>
        <w:t>a</w:t>
      </w:r>
      <w:r w:rsidRPr="003415FB">
        <w:rPr>
          <w:rFonts w:ascii="Verdana" w:hAnsi="Verdana"/>
          <w:sz w:val="22"/>
          <w:szCs w:val="22"/>
        </w:rPr>
        <w:t xml:space="preserve"> </w:t>
      </w:r>
      <w:r w:rsidR="005E5298">
        <w:rPr>
          <w:rFonts w:ascii="Verdana" w:hAnsi="Verdana"/>
          <w:sz w:val="22"/>
          <w:szCs w:val="22"/>
        </w:rPr>
        <w:t>na području</w:t>
      </w:r>
      <w:r w:rsidRPr="003415FB">
        <w:rPr>
          <w:rFonts w:ascii="Verdana" w:hAnsi="Verdana"/>
          <w:sz w:val="22"/>
          <w:szCs w:val="22"/>
        </w:rPr>
        <w:t xml:space="preserve"> Općine Donji </w:t>
      </w:r>
      <w:proofErr w:type="spellStart"/>
      <w:r w:rsidRPr="003415FB">
        <w:rPr>
          <w:rFonts w:ascii="Verdana" w:hAnsi="Verdana"/>
          <w:sz w:val="22"/>
          <w:szCs w:val="22"/>
        </w:rPr>
        <w:t>Kraljevec</w:t>
      </w:r>
      <w:proofErr w:type="spellEnd"/>
      <w:r w:rsidRPr="003415FB">
        <w:rPr>
          <w:rFonts w:ascii="Verdana" w:hAnsi="Verdana"/>
          <w:sz w:val="22"/>
          <w:szCs w:val="22"/>
        </w:rPr>
        <w:t>, sukladno traženim uvjetima naznačenim u ovoj Dokumentaciji.</w:t>
      </w:r>
    </w:p>
    <w:p w:rsidR="00C65BF0" w:rsidRPr="00C65BF0" w:rsidRDefault="00C65BF0" w:rsidP="00C65BF0">
      <w:pPr>
        <w:jc w:val="both"/>
        <w:rPr>
          <w:rFonts w:ascii="Verdana" w:hAnsi="Verdana"/>
          <w:sz w:val="22"/>
          <w:szCs w:val="22"/>
        </w:rPr>
      </w:pPr>
      <w:r w:rsidRPr="00C65BF0">
        <w:rPr>
          <w:rFonts w:ascii="Verdana" w:hAnsi="Verdana"/>
          <w:sz w:val="22"/>
          <w:szCs w:val="22"/>
        </w:rPr>
        <w:t xml:space="preserve">Zaštita  javnih  površina  ima  za  cilj:  zaštitu  imovine  </w:t>
      </w:r>
      <w:r>
        <w:rPr>
          <w:rFonts w:ascii="Verdana" w:hAnsi="Verdana"/>
          <w:sz w:val="22"/>
          <w:szCs w:val="22"/>
        </w:rPr>
        <w:t>općine</w:t>
      </w:r>
      <w:r w:rsidRPr="00C65BF0">
        <w:rPr>
          <w:rFonts w:ascii="Verdana" w:hAnsi="Verdana"/>
          <w:sz w:val="22"/>
          <w:szCs w:val="22"/>
        </w:rPr>
        <w:t xml:space="preserve">,  zaštitu  od  terorizma,  zaštitu  imovine građana,  zaštita  javnih  objekata  koji  se  nalaze  na  području  </w:t>
      </w:r>
      <w:r w:rsidR="00F858B0">
        <w:rPr>
          <w:rFonts w:ascii="Verdana" w:hAnsi="Verdana"/>
          <w:sz w:val="22"/>
          <w:szCs w:val="22"/>
        </w:rPr>
        <w:t>općine</w:t>
      </w:r>
      <w:r w:rsidRPr="00C65BF0">
        <w:rPr>
          <w:rFonts w:ascii="Verdana" w:hAnsi="Verdana"/>
          <w:sz w:val="22"/>
          <w:szCs w:val="22"/>
        </w:rPr>
        <w:t>,  zaštita  građana  na  prostorima javnih  površina,  prevencija  svih  oblika  kriminala,  nadzor  i  kontrola  prometa  na  frekventnim raskrižjima,  nadzor  zelenih   površina,  parkova,   dječjih  i  spo</w:t>
      </w:r>
      <w:r w:rsidR="00C222A1">
        <w:rPr>
          <w:rFonts w:ascii="Verdana" w:hAnsi="Verdana"/>
          <w:sz w:val="22"/>
          <w:szCs w:val="22"/>
        </w:rPr>
        <w:t xml:space="preserve">rtskih  igrališta   te  nadzor </w:t>
      </w:r>
      <w:r w:rsidRPr="00C65BF0">
        <w:rPr>
          <w:rFonts w:ascii="Verdana" w:hAnsi="Verdana"/>
          <w:sz w:val="22"/>
          <w:szCs w:val="22"/>
        </w:rPr>
        <w:t>javnih okupljanja.</w:t>
      </w:r>
    </w:p>
    <w:p w:rsidR="00C65BF0" w:rsidRPr="00C65BF0" w:rsidRDefault="00C65BF0" w:rsidP="00C65BF0">
      <w:pPr>
        <w:jc w:val="both"/>
        <w:rPr>
          <w:rFonts w:ascii="Verdana" w:hAnsi="Verdana"/>
          <w:sz w:val="22"/>
          <w:szCs w:val="22"/>
        </w:rPr>
      </w:pPr>
      <w:r w:rsidRPr="00C65BF0">
        <w:rPr>
          <w:rFonts w:ascii="Verdana" w:hAnsi="Verdana"/>
          <w:sz w:val="22"/>
          <w:szCs w:val="22"/>
        </w:rPr>
        <w:t xml:space="preserve">Obzirom da se na snimkama video nadzornog sustava nalaze osobni podaci, snimke se moraju štititi prema načelima koje propisuje GDPR, dakle upravljanje pohranom snimke </w:t>
      </w:r>
      <w:proofErr w:type="spellStart"/>
      <w:r w:rsidRPr="00C65BF0">
        <w:rPr>
          <w:rFonts w:ascii="Verdana" w:hAnsi="Verdana"/>
          <w:sz w:val="22"/>
          <w:szCs w:val="22"/>
        </w:rPr>
        <w:t>videosadržaja</w:t>
      </w:r>
      <w:proofErr w:type="spellEnd"/>
      <w:r w:rsidRPr="00C65BF0">
        <w:rPr>
          <w:rFonts w:ascii="Verdana" w:hAnsi="Verdana"/>
          <w:sz w:val="22"/>
          <w:szCs w:val="22"/>
        </w:rPr>
        <w:t xml:space="preserve"> mora biti u  skladu  s  Općom  uredbom  o  zaštiti  osobnih  podataka  –  GDPR  (General  Data  </w:t>
      </w:r>
      <w:proofErr w:type="spellStart"/>
      <w:r w:rsidRPr="00C65BF0">
        <w:rPr>
          <w:rFonts w:ascii="Verdana" w:hAnsi="Verdana"/>
          <w:sz w:val="22"/>
          <w:szCs w:val="22"/>
        </w:rPr>
        <w:t>Protection</w:t>
      </w:r>
      <w:proofErr w:type="spellEnd"/>
      <w:r w:rsidRPr="00C65BF0">
        <w:rPr>
          <w:rFonts w:ascii="Verdana" w:hAnsi="Verdana"/>
          <w:sz w:val="22"/>
          <w:szCs w:val="22"/>
        </w:rPr>
        <w:t xml:space="preserve"> </w:t>
      </w:r>
      <w:proofErr w:type="spellStart"/>
      <w:r w:rsidRPr="00C65BF0">
        <w:rPr>
          <w:rFonts w:ascii="Verdana" w:hAnsi="Verdana"/>
          <w:sz w:val="22"/>
          <w:szCs w:val="22"/>
        </w:rPr>
        <w:t>Regulation</w:t>
      </w:r>
      <w:proofErr w:type="spellEnd"/>
      <w:r w:rsidRPr="00C65BF0">
        <w:rPr>
          <w:rFonts w:ascii="Verdana" w:hAnsi="Verdana"/>
          <w:sz w:val="22"/>
          <w:szCs w:val="22"/>
        </w:rPr>
        <w:t xml:space="preserve">( (EU 2016/679)). Potrebno je uspostaviti automatizirani sustav zapisa za evidentiranje pristupa snimkama </w:t>
      </w:r>
      <w:proofErr w:type="spellStart"/>
      <w:r w:rsidRPr="00C65BF0">
        <w:rPr>
          <w:rFonts w:ascii="Verdana" w:hAnsi="Verdana"/>
          <w:sz w:val="22"/>
          <w:szCs w:val="22"/>
        </w:rPr>
        <w:t>videonadzora</w:t>
      </w:r>
      <w:proofErr w:type="spellEnd"/>
      <w:r w:rsidRPr="00C65BF0">
        <w:rPr>
          <w:rFonts w:ascii="Verdana" w:hAnsi="Verdana"/>
          <w:sz w:val="22"/>
          <w:szCs w:val="22"/>
        </w:rPr>
        <w:t>, koje će sadržavati vrijeme i mjesto pristupa kao i oznaku osoba koje su izvršile pristup podacima prikupljenim putem video nadzora. Također, svi poslovi i radnje vezane uz sustave tehničke zaštite moraju biti usklađeni sa Zakonom o privatnoj zaštiti (NN 16/20) te Pravilnikom o načinu i uvjetima obavljanja poslova privatne z</w:t>
      </w:r>
      <w:r w:rsidR="00F858B0">
        <w:rPr>
          <w:rFonts w:ascii="Verdana" w:hAnsi="Verdana"/>
          <w:sz w:val="22"/>
          <w:szCs w:val="22"/>
        </w:rPr>
        <w:t>aštite na javnim površinama (NN</w:t>
      </w:r>
      <w:r w:rsidRPr="00C65BF0">
        <w:rPr>
          <w:rFonts w:ascii="Verdana" w:hAnsi="Verdana"/>
          <w:sz w:val="22"/>
          <w:szCs w:val="22"/>
        </w:rPr>
        <w:t>36/2012).</w:t>
      </w:r>
    </w:p>
    <w:p w:rsidR="00C65BF0" w:rsidRDefault="00C65BF0" w:rsidP="00C65BF0">
      <w:pPr>
        <w:jc w:val="both"/>
        <w:rPr>
          <w:rFonts w:ascii="Verdana" w:hAnsi="Verdana"/>
          <w:sz w:val="22"/>
          <w:szCs w:val="22"/>
        </w:rPr>
      </w:pPr>
      <w:r w:rsidRPr="00C65BF0">
        <w:rPr>
          <w:rFonts w:ascii="Verdana" w:hAnsi="Verdana"/>
          <w:sz w:val="22"/>
          <w:szCs w:val="22"/>
        </w:rPr>
        <w:t>Predmet  nabave  nije  podijeljen  u  grupe  zbog  tehničko-tehnološke  nedjeljivosti  i  povezanosti,  te ponuditelj mora dostaviti ponudu za cjelokupni predmet nabave.</w:t>
      </w:r>
    </w:p>
    <w:p w:rsidR="00C222A1" w:rsidRDefault="00C222A1" w:rsidP="00C65BF0">
      <w:pPr>
        <w:jc w:val="both"/>
        <w:rPr>
          <w:rFonts w:ascii="Verdana" w:hAnsi="Verdana"/>
          <w:sz w:val="22"/>
          <w:szCs w:val="22"/>
        </w:rPr>
      </w:pPr>
      <w:r>
        <w:rPr>
          <w:rFonts w:ascii="Verdana" w:hAnsi="Verdana"/>
          <w:sz w:val="22"/>
          <w:szCs w:val="22"/>
        </w:rPr>
        <w:t xml:space="preserve">Oznaka i naziv iz Jedinstvenog rječnika javne nabave: CPV oznaka: 35125000-6, sustav nadzora </w:t>
      </w:r>
    </w:p>
    <w:p w:rsidR="003415FB" w:rsidRPr="003415FB" w:rsidRDefault="003415FB" w:rsidP="003415FB">
      <w:pPr>
        <w:jc w:val="both"/>
        <w:rPr>
          <w:rFonts w:ascii="Verdana" w:hAnsi="Verdana"/>
          <w:sz w:val="22"/>
          <w:szCs w:val="22"/>
        </w:rPr>
      </w:pPr>
      <w:r w:rsidRPr="003415FB">
        <w:rPr>
          <w:rFonts w:ascii="Verdana" w:hAnsi="Verdana"/>
          <w:sz w:val="22"/>
          <w:szCs w:val="22"/>
        </w:rPr>
        <w:t xml:space="preserve">Uz prethodni dogovor s Naručiteljem može se izvršiti pregled lokacije i uvid u projektnu dokumentaciju u vremenskom periodu od 08,00 – 14,00 sati (pon-pet). </w:t>
      </w:r>
    </w:p>
    <w:p w:rsidR="00DA224B" w:rsidRDefault="003415FB" w:rsidP="003415FB">
      <w:pPr>
        <w:jc w:val="both"/>
        <w:rPr>
          <w:rFonts w:ascii="Verdana" w:hAnsi="Verdana"/>
          <w:sz w:val="22"/>
          <w:szCs w:val="22"/>
        </w:rPr>
      </w:pPr>
      <w:r w:rsidRPr="003415FB">
        <w:rPr>
          <w:rFonts w:ascii="Verdana" w:hAnsi="Verdana"/>
          <w:sz w:val="22"/>
          <w:szCs w:val="22"/>
        </w:rPr>
        <w:t xml:space="preserve">Odgovorna osoba Naručitelja je Miljenko Horvat, telefonski broj 040/655-126; e-mail: </w:t>
      </w:r>
      <w:hyperlink r:id="rId11" w:history="1">
        <w:r w:rsidR="00C46B7B" w:rsidRPr="007A6373">
          <w:rPr>
            <w:rStyle w:val="Hiperveza"/>
            <w:rFonts w:ascii="Verdana" w:hAnsi="Verdana"/>
            <w:sz w:val="22"/>
            <w:szCs w:val="22"/>
          </w:rPr>
          <w:t>nacelnik@donjikraljevec.hr</w:t>
        </w:r>
      </w:hyperlink>
      <w:r w:rsidRPr="003415FB">
        <w:rPr>
          <w:rFonts w:ascii="Verdana" w:hAnsi="Verdana"/>
          <w:sz w:val="22"/>
          <w:szCs w:val="22"/>
        </w:rPr>
        <w:t>.</w:t>
      </w:r>
    </w:p>
    <w:p w:rsidR="00C46B7B" w:rsidRDefault="00C46B7B" w:rsidP="003415FB">
      <w:pPr>
        <w:jc w:val="both"/>
        <w:rPr>
          <w:rFonts w:ascii="Verdana" w:hAnsi="Verdana"/>
          <w:i/>
          <w:sz w:val="22"/>
          <w:szCs w:val="22"/>
        </w:rPr>
      </w:pPr>
      <w:r w:rsidRPr="00C46B7B">
        <w:rPr>
          <w:rFonts w:ascii="Verdana" w:hAnsi="Verdana"/>
          <w:i/>
          <w:sz w:val="22"/>
          <w:szCs w:val="22"/>
        </w:rPr>
        <w:lastRenderedPageBreak/>
        <w:t>Ova nabava provodi se u okviru Javnog poziva za sufinanciranje projekata primjene koncepta „pametnih gradova“, a temeljem sklopljenog Ugovora sa Fondom za zaštitu okoliša i energetsku učinkovitost.</w:t>
      </w:r>
    </w:p>
    <w:p w:rsidR="00162D57" w:rsidRPr="00C46B7B" w:rsidRDefault="00162D57" w:rsidP="003415FB">
      <w:pPr>
        <w:jc w:val="both"/>
        <w:rPr>
          <w:rFonts w:ascii="Verdana" w:hAnsi="Verdana"/>
          <w:i/>
          <w:sz w:val="22"/>
          <w:szCs w:val="22"/>
        </w:rPr>
      </w:pPr>
    </w:p>
    <w:p w:rsidR="003415FB" w:rsidRPr="003415FB" w:rsidRDefault="003415FB" w:rsidP="003415FB">
      <w:pPr>
        <w:pStyle w:val="Odlomakpopisa"/>
        <w:numPr>
          <w:ilvl w:val="1"/>
          <w:numId w:val="1"/>
        </w:numPr>
        <w:tabs>
          <w:tab w:val="left" w:pos="3132"/>
        </w:tabs>
        <w:ind w:right="340"/>
        <w:jc w:val="both"/>
        <w:rPr>
          <w:rFonts w:ascii="Verdana" w:hAnsi="Verdana"/>
          <w:b/>
          <w:sz w:val="22"/>
          <w:szCs w:val="22"/>
        </w:rPr>
      </w:pPr>
      <w:r w:rsidRPr="003415FB">
        <w:rPr>
          <w:rFonts w:ascii="Verdana" w:hAnsi="Verdana"/>
          <w:b/>
          <w:sz w:val="22"/>
          <w:szCs w:val="22"/>
        </w:rPr>
        <w:t>Količina predmeta nabave</w:t>
      </w:r>
    </w:p>
    <w:p w:rsidR="00162D57" w:rsidRDefault="003415FB" w:rsidP="003415FB">
      <w:pPr>
        <w:tabs>
          <w:tab w:val="left" w:pos="3132"/>
        </w:tabs>
        <w:ind w:right="340"/>
        <w:jc w:val="both"/>
        <w:rPr>
          <w:rFonts w:ascii="Verdana" w:hAnsi="Verdana"/>
          <w:sz w:val="22"/>
          <w:szCs w:val="22"/>
        </w:rPr>
      </w:pPr>
      <w:r w:rsidRPr="003415FB">
        <w:rPr>
          <w:rFonts w:ascii="Verdana" w:hAnsi="Verdana"/>
          <w:sz w:val="22"/>
          <w:szCs w:val="22"/>
        </w:rPr>
        <w:t xml:space="preserve">Količina predmeta nabave je točna, a razvidna je iz </w:t>
      </w:r>
      <w:r>
        <w:rPr>
          <w:rFonts w:ascii="Verdana" w:hAnsi="Verdana"/>
          <w:sz w:val="22"/>
          <w:szCs w:val="22"/>
        </w:rPr>
        <w:t>T</w:t>
      </w:r>
      <w:r w:rsidRPr="003415FB">
        <w:rPr>
          <w:rFonts w:ascii="Verdana" w:hAnsi="Verdana"/>
          <w:sz w:val="22"/>
          <w:szCs w:val="22"/>
        </w:rPr>
        <w:t>roškovnika.</w:t>
      </w:r>
    </w:p>
    <w:p w:rsidR="003415FB" w:rsidRPr="003415FB" w:rsidRDefault="003415FB" w:rsidP="003415FB">
      <w:pPr>
        <w:pStyle w:val="Odlomakpopisa"/>
        <w:numPr>
          <w:ilvl w:val="1"/>
          <w:numId w:val="1"/>
        </w:numPr>
        <w:tabs>
          <w:tab w:val="left" w:pos="3132"/>
        </w:tabs>
        <w:ind w:right="340"/>
        <w:jc w:val="both"/>
        <w:rPr>
          <w:rFonts w:ascii="Verdana" w:hAnsi="Verdana"/>
          <w:b/>
          <w:sz w:val="22"/>
          <w:szCs w:val="22"/>
        </w:rPr>
      </w:pPr>
      <w:r w:rsidRPr="003415FB">
        <w:rPr>
          <w:rFonts w:ascii="Verdana" w:hAnsi="Verdana"/>
          <w:b/>
          <w:sz w:val="22"/>
          <w:szCs w:val="22"/>
        </w:rPr>
        <w:t>Tehničke specifikacije</w:t>
      </w:r>
    </w:p>
    <w:p w:rsidR="003415FB" w:rsidRPr="003415FB" w:rsidRDefault="003415FB" w:rsidP="003415FB">
      <w:pPr>
        <w:tabs>
          <w:tab w:val="left" w:pos="3132"/>
        </w:tabs>
        <w:ind w:right="340"/>
        <w:jc w:val="both"/>
        <w:rPr>
          <w:rFonts w:ascii="Verdana" w:hAnsi="Verdana"/>
          <w:sz w:val="22"/>
          <w:szCs w:val="22"/>
        </w:rPr>
      </w:pPr>
      <w:r w:rsidRPr="003415FB">
        <w:rPr>
          <w:rFonts w:ascii="Verdana" w:hAnsi="Verdana"/>
          <w:sz w:val="22"/>
          <w:szCs w:val="22"/>
        </w:rPr>
        <w:t>Tehničkim specifikacijama utvrđuju se tražene minimalne karakteristike robe koja se nabavlja.</w:t>
      </w:r>
    </w:p>
    <w:p w:rsidR="003415FB" w:rsidRDefault="003415FB" w:rsidP="003415FB">
      <w:pPr>
        <w:tabs>
          <w:tab w:val="left" w:pos="3132"/>
        </w:tabs>
        <w:ind w:right="340"/>
        <w:jc w:val="both"/>
        <w:rPr>
          <w:rFonts w:ascii="Verdana" w:hAnsi="Verdana"/>
          <w:sz w:val="22"/>
          <w:szCs w:val="22"/>
        </w:rPr>
      </w:pPr>
      <w:r w:rsidRPr="003415FB">
        <w:rPr>
          <w:rFonts w:ascii="Verdana" w:hAnsi="Verdana"/>
          <w:sz w:val="22"/>
          <w:szCs w:val="22"/>
        </w:rPr>
        <w:t>Tehničke specifikacije nalaze se u prilogu dokume</w:t>
      </w:r>
      <w:r w:rsidR="000B6D1E">
        <w:rPr>
          <w:rFonts w:ascii="Verdana" w:hAnsi="Verdana"/>
          <w:sz w:val="22"/>
          <w:szCs w:val="22"/>
        </w:rPr>
        <w:t>ntacije o nabavi u troškovniku.</w:t>
      </w:r>
    </w:p>
    <w:p w:rsidR="003415FB" w:rsidRPr="003415FB" w:rsidRDefault="003415FB" w:rsidP="003415FB">
      <w:pPr>
        <w:pStyle w:val="Odlomakpopisa"/>
        <w:numPr>
          <w:ilvl w:val="1"/>
          <w:numId w:val="1"/>
        </w:numPr>
        <w:tabs>
          <w:tab w:val="left" w:pos="3132"/>
        </w:tabs>
        <w:ind w:right="340"/>
        <w:jc w:val="both"/>
        <w:rPr>
          <w:rFonts w:ascii="Verdana" w:hAnsi="Verdana"/>
          <w:b/>
          <w:sz w:val="22"/>
          <w:szCs w:val="22"/>
        </w:rPr>
      </w:pPr>
      <w:r w:rsidRPr="003415FB">
        <w:rPr>
          <w:rFonts w:ascii="Verdana" w:hAnsi="Verdana"/>
          <w:b/>
          <w:sz w:val="22"/>
          <w:szCs w:val="22"/>
        </w:rPr>
        <w:t>Kriteriji za ocjenu jednakovrijednosti predmeta nabave</w:t>
      </w:r>
    </w:p>
    <w:p w:rsidR="003415FB" w:rsidRPr="003415FB" w:rsidRDefault="003415FB" w:rsidP="003415FB">
      <w:pPr>
        <w:tabs>
          <w:tab w:val="left" w:pos="3132"/>
        </w:tabs>
        <w:ind w:right="340"/>
        <w:jc w:val="both"/>
        <w:rPr>
          <w:rFonts w:ascii="Verdana" w:hAnsi="Verdana"/>
          <w:sz w:val="22"/>
          <w:szCs w:val="22"/>
        </w:rPr>
      </w:pPr>
      <w:r w:rsidRPr="003415FB">
        <w:rPr>
          <w:rFonts w:ascii="Verdana" w:hAnsi="Verdana"/>
          <w:sz w:val="22"/>
          <w:szCs w:val="22"/>
        </w:rPr>
        <w:t xml:space="preserve">Ukoliko u troškovniku ili tehničkim specifikacijama postoji dodatak "ili jednakovrijedan" i ako gospodarski subjekt nudi jednakovrijedan proizvod mora na za to predviđenim mjestima troškovnika ili tehničke specifikacije, prema odgovarajućim stavkama, navesti podatke o proizvođaču i tipu odgovarajućeg proizvoda koji nudi te ako se to traži, i ostale podatke koji se odnose na taj proizvod.    </w:t>
      </w:r>
    </w:p>
    <w:p w:rsidR="003415FB" w:rsidRPr="003415FB" w:rsidRDefault="003415FB" w:rsidP="003415FB">
      <w:pPr>
        <w:tabs>
          <w:tab w:val="left" w:pos="3132"/>
        </w:tabs>
        <w:ind w:right="340"/>
        <w:jc w:val="both"/>
        <w:rPr>
          <w:rFonts w:ascii="Verdana" w:hAnsi="Verdana"/>
          <w:sz w:val="22"/>
          <w:szCs w:val="22"/>
        </w:rPr>
      </w:pPr>
      <w:r w:rsidRPr="003415FB">
        <w:rPr>
          <w:rFonts w:ascii="Verdana" w:hAnsi="Verdana"/>
          <w:sz w:val="22"/>
          <w:szCs w:val="22"/>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odnosno ponuditelj je dužan u ponudi na zadovoljavajući način </w:t>
      </w:r>
      <w:r w:rsidR="004A6F24">
        <w:rPr>
          <w:rFonts w:ascii="Verdana" w:hAnsi="Verdana"/>
          <w:sz w:val="22"/>
          <w:szCs w:val="22"/>
        </w:rPr>
        <w:t>naručitelju</w:t>
      </w:r>
      <w:r w:rsidR="00A86811">
        <w:rPr>
          <w:rFonts w:ascii="Verdana" w:hAnsi="Verdana"/>
          <w:sz w:val="22"/>
          <w:szCs w:val="22"/>
        </w:rPr>
        <w:t xml:space="preserve"> dokazati </w:t>
      </w:r>
      <w:r w:rsidRPr="003415FB">
        <w:rPr>
          <w:rFonts w:ascii="Verdana" w:hAnsi="Verdana"/>
          <w:sz w:val="22"/>
          <w:szCs w:val="22"/>
        </w:rPr>
        <w:t xml:space="preserve">bilo kojim prikladnim sredstvom što uključuje i sredstva dokazivanja iz članka 213. Zakona o javnoj nabavi, da rješenja koja predlaže na jednakovrijedan način zadovoljavaju zahtjeve definirane tehničkim specifikacijama. </w:t>
      </w:r>
    </w:p>
    <w:p w:rsidR="003415FB" w:rsidRPr="003415FB" w:rsidRDefault="003415FB" w:rsidP="003415FB">
      <w:pPr>
        <w:tabs>
          <w:tab w:val="left" w:pos="3132"/>
        </w:tabs>
        <w:ind w:right="340"/>
        <w:jc w:val="both"/>
        <w:rPr>
          <w:rFonts w:ascii="Verdana" w:hAnsi="Verdana"/>
          <w:sz w:val="22"/>
          <w:szCs w:val="22"/>
        </w:rPr>
      </w:pPr>
      <w:r w:rsidRPr="003415FB">
        <w:rPr>
          <w:rFonts w:ascii="Verdana" w:hAnsi="Verdana"/>
          <w:sz w:val="22"/>
          <w:szCs w:val="22"/>
        </w:rPr>
        <w:t>Naručitelj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Zakona o javnoj nabavi, da rješenja koja predlaže na jednakovrijedan način zadovoljavaju zahtjeve definirane tehničkim specifikacijama.</w:t>
      </w:r>
    </w:p>
    <w:p w:rsidR="003415FB" w:rsidRPr="003415FB" w:rsidRDefault="003415FB" w:rsidP="003415FB">
      <w:pPr>
        <w:tabs>
          <w:tab w:val="left" w:pos="3132"/>
        </w:tabs>
        <w:ind w:right="340"/>
        <w:jc w:val="both"/>
        <w:rPr>
          <w:rFonts w:ascii="Verdana" w:hAnsi="Verdana"/>
          <w:sz w:val="22"/>
          <w:szCs w:val="22"/>
        </w:rPr>
      </w:pPr>
      <w:r w:rsidRPr="003415FB">
        <w:rPr>
          <w:rFonts w:ascii="Verdana" w:hAnsi="Verdana"/>
          <w:sz w:val="22"/>
          <w:szCs w:val="22"/>
        </w:rPr>
        <w:t>Ukoliko su u dokumentaciji o nabavi navedena tehnička pravila koja opisuju predmet nabave pomoću hrvatskih odnosno europskih odnosno međunarodnih normi, ponuditelj treba ponuditi predmet nabave u skladu s normama iz dokumentacije o nabavi ili jednakovrijednim normama (jednakovrijednim rješenjima). Za sva</w:t>
      </w:r>
      <w:r w:rsidR="004A6F24">
        <w:rPr>
          <w:rFonts w:ascii="Verdana" w:hAnsi="Verdana"/>
          <w:sz w:val="22"/>
          <w:szCs w:val="22"/>
        </w:rPr>
        <w:t xml:space="preserve">ku normu navedenu pod dotičnom </w:t>
      </w:r>
      <w:r w:rsidRPr="003415FB">
        <w:rPr>
          <w:rFonts w:ascii="Verdana" w:hAnsi="Verdana"/>
          <w:sz w:val="22"/>
          <w:szCs w:val="22"/>
        </w:rPr>
        <w:t xml:space="preserve">normizacijskom sustavu dozvoljeno je nuditi jednakovrijednu normu (jednakovrijedno rješenje), </w:t>
      </w:r>
      <w:r w:rsidRPr="003415FB">
        <w:rPr>
          <w:rFonts w:ascii="Verdana" w:hAnsi="Verdana"/>
          <w:sz w:val="22"/>
          <w:szCs w:val="22"/>
        </w:rPr>
        <w:lastRenderedPageBreak/>
        <w:t>tehničko odobrenje odnosno uputu iz odgovarajuće hrvatske, europske ili međunarodne nomenklature.</w:t>
      </w:r>
    </w:p>
    <w:p w:rsidR="003415FB" w:rsidRPr="003415FB" w:rsidRDefault="003415FB" w:rsidP="003415FB">
      <w:pPr>
        <w:tabs>
          <w:tab w:val="left" w:pos="3132"/>
        </w:tabs>
        <w:ind w:right="340"/>
        <w:jc w:val="both"/>
        <w:rPr>
          <w:rFonts w:ascii="Verdana" w:hAnsi="Verdana"/>
          <w:sz w:val="22"/>
          <w:szCs w:val="22"/>
        </w:rPr>
      </w:pPr>
      <w:r w:rsidRPr="003415FB">
        <w:rPr>
          <w:rFonts w:ascii="Verdana" w:hAnsi="Verdana"/>
          <w:sz w:val="22"/>
          <w:szCs w:val="22"/>
        </w:rPr>
        <w:t>Javni naručitelj koji zahtijeva određenu oznaku će prihvatiti svaku oznaku koja potvrđuje da radovi, roba ili usluge zadovoljavaju zaht</w:t>
      </w:r>
      <w:r w:rsidR="004A6F24">
        <w:rPr>
          <w:rFonts w:ascii="Verdana" w:hAnsi="Verdana"/>
          <w:sz w:val="22"/>
          <w:szCs w:val="22"/>
        </w:rPr>
        <w:t>jeve za jednakovrijednu oznaku.</w:t>
      </w:r>
    </w:p>
    <w:p w:rsidR="003415FB" w:rsidRDefault="003415FB" w:rsidP="003415FB">
      <w:pPr>
        <w:tabs>
          <w:tab w:val="left" w:pos="3132"/>
        </w:tabs>
        <w:ind w:right="340"/>
        <w:jc w:val="both"/>
        <w:rPr>
          <w:rFonts w:ascii="Verdana" w:hAnsi="Verdana"/>
          <w:sz w:val="22"/>
          <w:szCs w:val="22"/>
        </w:rPr>
      </w:pPr>
      <w:r w:rsidRPr="003415FB">
        <w:rPr>
          <w:rFonts w:ascii="Verdana" w:hAnsi="Verdana"/>
          <w:sz w:val="22"/>
          <w:szCs w:val="22"/>
        </w:rPr>
        <w:t>Ako gospodarski subjekt iz dokazivih razloga koji nisu uzrokovani njegovim postupanjem nije mogao pribaviti oznaku koju je javni naručitelj naveo ili jednakovrijednu oznaku u okviru određenih rokova, javni naručitelj će prihvatiti druge prikladne načine dokazivanja, kao što je tehnička dokumentacija proizvođača, pod uvjetom da gospodarski subjekt dokaže da radovi, roba ili usluge koje nudi ispunjavaju zahtjeve za određenu oznaku ili određene zahtjeve koje je naveo javni naručitelj.</w:t>
      </w:r>
    </w:p>
    <w:p w:rsidR="004A6F24" w:rsidRPr="00FB57C9" w:rsidRDefault="00FB57C9" w:rsidP="00FB57C9">
      <w:pPr>
        <w:pStyle w:val="Odlomakpopisa"/>
        <w:numPr>
          <w:ilvl w:val="1"/>
          <w:numId w:val="1"/>
        </w:numPr>
        <w:tabs>
          <w:tab w:val="left" w:pos="3132"/>
        </w:tabs>
        <w:ind w:right="340"/>
        <w:jc w:val="both"/>
        <w:rPr>
          <w:rFonts w:ascii="Verdana" w:hAnsi="Verdana"/>
          <w:b/>
          <w:sz w:val="22"/>
          <w:szCs w:val="22"/>
        </w:rPr>
      </w:pPr>
      <w:r w:rsidRPr="00FB57C9">
        <w:rPr>
          <w:rFonts w:ascii="Verdana" w:hAnsi="Verdana"/>
          <w:b/>
          <w:sz w:val="22"/>
          <w:szCs w:val="22"/>
        </w:rPr>
        <w:t>Troškovnik</w:t>
      </w:r>
    </w:p>
    <w:p w:rsidR="00FB57C9" w:rsidRPr="00FB57C9" w:rsidRDefault="00FB57C9" w:rsidP="00FB57C9">
      <w:pPr>
        <w:tabs>
          <w:tab w:val="left" w:pos="3132"/>
        </w:tabs>
        <w:ind w:right="340"/>
        <w:jc w:val="both"/>
        <w:rPr>
          <w:rFonts w:ascii="Verdana" w:hAnsi="Verdana"/>
          <w:sz w:val="22"/>
          <w:szCs w:val="22"/>
        </w:rPr>
      </w:pPr>
      <w:r w:rsidRPr="00FB57C9">
        <w:rPr>
          <w:rFonts w:ascii="Verdana" w:hAnsi="Verdana"/>
          <w:sz w:val="22"/>
          <w:szCs w:val="22"/>
        </w:rPr>
        <w:t>Troškovnik se nalazi u prilogu dokumentacije o nabavi.</w:t>
      </w:r>
    </w:p>
    <w:p w:rsidR="00FB57C9" w:rsidRDefault="00FB57C9" w:rsidP="00FB57C9">
      <w:pPr>
        <w:tabs>
          <w:tab w:val="left" w:pos="3132"/>
        </w:tabs>
        <w:ind w:right="340"/>
        <w:jc w:val="both"/>
        <w:rPr>
          <w:rFonts w:ascii="Verdana" w:hAnsi="Verdana"/>
          <w:sz w:val="22"/>
          <w:szCs w:val="22"/>
        </w:rPr>
      </w:pPr>
      <w:r w:rsidRPr="00FB57C9">
        <w:rPr>
          <w:rFonts w:ascii="Verdana" w:hAnsi="Verdana"/>
          <w:sz w:val="22"/>
          <w:szCs w:val="22"/>
        </w:rPr>
        <w:t>Gospodarski subjekt treba popuniti priloženi troškovnik - upisati sve jedinične cijene stavaka i ukupne cijene stavaka, kao i cijenu ponude bez poreza na dodanu vrijednost.</w:t>
      </w:r>
    </w:p>
    <w:p w:rsidR="00A8041F" w:rsidRPr="00FB57C9" w:rsidRDefault="008A3EDE" w:rsidP="00FB57C9">
      <w:pPr>
        <w:tabs>
          <w:tab w:val="left" w:pos="3132"/>
        </w:tabs>
        <w:ind w:right="340"/>
        <w:jc w:val="both"/>
        <w:rPr>
          <w:rFonts w:ascii="Verdana" w:hAnsi="Verdana"/>
          <w:sz w:val="22"/>
          <w:szCs w:val="22"/>
        </w:rPr>
      </w:pPr>
      <w:r>
        <w:rPr>
          <w:rFonts w:ascii="Verdana" w:hAnsi="Verdana"/>
          <w:sz w:val="22"/>
          <w:szCs w:val="22"/>
        </w:rPr>
        <w:t>Jedinične cijene sve</w:t>
      </w:r>
      <w:r w:rsidR="00A8041F">
        <w:rPr>
          <w:rFonts w:ascii="Verdana" w:hAnsi="Verdana"/>
          <w:sz w:val="22"/>
          <w:szCs w:val="22"/>
        </w:rPr>
        <w:t xml:space="preserve"> stavke troškovnika i ukupna cijena, izražene u HRK, moraju biti zaokružene na dvije decimale.</w:t>
      </w:r>
    </w:p>
    <w:p w:rsidR="00FB57C9" w:rsidRPr="00FB57C9" w:rsidRDefault="00FB57C9" w:rsidP="00FB57C9">
      <w:pPr>
        <w:tabs>
          <w:tab w:val="left" w:pos="3132"/>
        </w:tabs>
        <w:ind w:right="340"/>
        <w:jc w:val="both"/>
        <w:rPr>
          <w:rFonts w:ascii="Verdana" w:hAnsi="Verdana"/>
          <w:sz w:val="22"/>
          <w:szCs w:val="22"/>
        </w:rPr>
      </w:pPr>
      <w:r w:rsidRPr="00FB57C9">
        <w:rPr>
          <w:rFonts w:ascii="Verdana" w:hAnsi="Verdana"/>
          <w:sz w:val="22"/>
          <w:szCs w:val="22"/>
        </w:rPr>
        <w:t>Ukoliko određenu stavku troškovnika ponuditelj neće naplaćivati, odnosno, ukoliko ju nudi besplatno ili je ista uračunata u cijenu neke druge stavke, ponuditelj je u troškovniku za istu stavku obvezan upisati iznos „0,00“.</w:t>
      </w:r>
    </w:p>
    <w:p w:rsidR="00BD3CBC" w:rsidRDefault="00FB57C9" w:rsidP="00FB57C9">
      <w:pPr>
        <w:tabs>
          <w:tab w:val="left" w:pos="3132"/>
        </w:tabs>
        <w:ind w:right="340"/>
        <w:jc w:val="both"/>
        <w:rPr>
          <w:rFonts w:ascii="Verdana" w:hAnsi="Verdana"/>
          <w:sz w:val="22"/>
          <w:szCs w:val="22"/>
        </w:rPr>
      </w:pPr>
      <w:r w:rsidRPr="00FB57C9">
        <w:rPr>
          <w:rFonts w:ascii="Verdana" w:hAnsi="Verdana"/>
          <w:sz w:val="22"/>
          <w:szCs w:val="22"/>
        </w:rPr>
        <w:t xml:space="preserve">Ukoliko ponuditelj izmijeni troškovnik koji se nalazi u prilogu dokumentacije o nabavi (promijeni tekstualni opis, jedinicu mjere ili količinu stavke) smatrat će se da njegova ponuda nije sukladna dokumentaciji o nabavi, odnosno, da je nepravilna. Takvu ponudu </w:t>
      </w:r>
      <w:r>
        <w:rPr>
          <w:rFonts w:ascii="Verdana" w:hAnsi="Verdana"/>
          <w:sz w:val="22"/>
          <w:szCs w:val="22"/>
        </w:rPr>
        <w:t>Naručitelj</w:t>
      </w:r>
      <w:r w:rsidRPr="00FB57C9">
        <w:rPr>
          <w:rFonts w:ascii="Verdana" w:hAnsi="Verdana"/>
          <w:sz w:val="22"/>
          <w:szCs w:val="22"/>
        </w:rPr>
        <w:t xml:space="preserve"> će odbiti na temelju rezultata pregleda i ocjene.</w:t>
      </w:r>
    </w:p>
    <w:p w:rsidR="00A65A8C" w:rsidRPr="00A65A8C" w:rsidRDefault="00A65A8C" w:rsidP="00A65A8C">
      <w:pPr>
        <w:pStyle w:val="Odlomakpopisa"/>
        <w:numPr>
          <w:ilvl w:val="1"/>
          <w:numId w:val="1"/>
        </w:numPr>
        <w:tabs>
          <w:tab w:val="left" w:pos="3132"/>
        </w:tabs>
        <w:ind w:right="340"/>
        <w:jc w:val="both"/>
        <w:rPr>
          <w:rFonts w:ascii="Verdana" w:hAnsi="Verdana"/>
          <w:b/>
          <w:sz w:val="22"/>
          <w:szCs w:val="22"/>
        </w:rPr>
      </w:pPr>
      <w:r w:rsidRPr="00A65A8C">
        <w:rPr>
          <w:rFonts w:ascii="Verdana" w:hAnsi="Verdana"/>
          <w:sz w:val="22"/>
          <w:szCs w:val="22"/>
        </w:rPr>
        <w:t xml:space="preserve"> </w:t>
      </w:r>
      <w:r w:rsidRPr="00A65A8C">
        <w:rPr>
          <w:rFonts w:ascii="Verdana" w:hAnsi="Verdana"/>
          <w:b/>
          <w:sz w:val="22"/>
          <w:szCs w:val="22"/>
        </w:rPr>
        <w:t xml:space="preserve">Mjesto izvršenja ugovora </w:t>
      </w:r>
    </w:p>
    <w:p w:rsidR="00C46B7B" w:rsidRDefault="00A65A8C" w:rsidP="00A65A8C">
      <w:pPr>
        <w:tabs>
          <w:tab w:val="left" w:pos="3132"/>
        </w:tabs>
        <w:ind w:right="340"/>
        <w:jc w:val="both"/>
        <w:rPr>
          <w:rFonts w:ascii="Verdana" w:hAnsi="Verdana"/>
          <w:sz w:val="22"/>
          <w:szCs w:val="22"/>
        </w:rPr>
      </w:pPr>
      <w:r w:rsidRPr="00A65A8C">
        <w:rPr>
          <w:rFonts w:ascii="Verdana" w:hAnsi="Verdana"/>
          <w:sz w:val="22"/>
          <w:szCs w:val="22"/>
        </w:rPr>
        <w:t xml:space="preserve">Mjesto izvršenja ugovora </w:t>
      </w:r>
      <w:r w:rsidR="007465CD">
        <w:rPr>
          <w:rFonts w:ascii="Verdana" w:hAnsi="Verdana"/>
          <w:sz w:val="22"/>
          <w:szCs w:val="22"/>
        </w:rPr>
        <w:t>je</w:t>
      </w:r>
      <w:r w:rsidR="00C46B7B">
        <w:rPr>
          <w:rFonts w:ascii="Verdana" w:hAnsi="Verdana"/>
          <w:sz w:val="22"/>
          <w:szCs w:val="22"/>
        </w:rPr>
        <w:t xml:space="preserve"> </w:t>
      </w:r>
      <w:r w:rsidR="007465CD">
        <w:rPr>
          <w:rFonts w:ascii="Verdana" w:hAnsi="Verdana"/>
          <w:sz w:val="22"/>
          <w:szCs w:val="22"/>
        </w:rPr>
        <w:t xml:space="preserve">13 </w:t>
      </w:r>
      <w:r w:rsidR="00C46B7B">
        <w:rPr>
          <w:rFonts w:ascii="Verdana" w:hAnsi="Verdana"/>
          <w:sz w:val="22"/>
          <w:szCs w:val="22"/>
        </w:rPr>
        <w:t>lokacij</w:t>
      </w:r>
      <w:r w:rsidR="007465CD">
        <w:rPr>
          <w:rFonts w:ascii="Verdana" w:hAnsi="Verdana"/>
          <w:sz w:val="22"/>
          <w:szCs w:val="22"/>
        </w:rPr>
        <w:t>a</w:t>
      </w:r>
      <w:r w:rsidR="00C46B7B">
        <w:rPr>
          <w:rFonts w:ascii="Verdana" w:hAnsi="Verdana"/>
          <w:sz w:val="22"/>
          <w:szCs w:val="22"/>
        </w:rPr>
        <w:t xml:space="preserve"> na području Općine Donji </w:t>
      </w:r>
      <w:proofErr w:type="spellStart"/>
      <w:r w:rsidR="00C46B7B">
        <w:rPr>
          <w:rFonts w:ascii="Verdana" w:hAnsi="Verdana"/>
          <w:sz w:val="22"/>
          <w:szCs w:val="22"/>
        </w:rPr>
        <w:t>Kraljevec</w:t>
      </w:r>
      <w:proofErr w:type="spellEnd"/>
      <w:r w:rsidRPr="00A65A8C">
        <w:rPr>
          <w:rFonts w:ascii="Verdana" w:hAnsi="Verdana"/>
          <w:sz w:val="22"/>
          <w:szCs w:val="22"/>
        </w:rPr>
        <w:t>.</w:t>
      </w:r>
    </w:p>
    <w:p w:rsidR="00C46B7B" w:rsidRPr="00C46B7B" w:rsidRDefault="00C46B7B" w:rsidP="00C46B7B">
      <w:pPr>
        <w:pStyle w:val="Odlomakpopisa"/>
        <w:numPr>
          <w:ilvl w:val="1"/>
          <w:numId w:val="1"/>
        </w:numPr>
        <w:tabs>
          <w:tab w:val="left" w:pos="3132"/>
        </w:tabs>
        <w:ind w:right="340"/>
        <w:jc w:val="both"/>
        <w:rPr>
          <w:rFonts w:ascii="Verdana" w:hAnsi="Verdana"/>
          <w:b/>
          <w:sz w:val="22"/>
          <w:szCs w:val="22"/>
        </w:rPr>
      </w:pPr>
      <w:r w:rsidRPr="00C46B7B">
        <w:rPr>
          <w:rFonts w:ascii="Verdana" w:hAnsi="Verdana"/>
          <w:b/>
          <w:sz w:val="22"/>
          <w:szCs w:val="22"/>
        </w:rPr>
        <w:t>Rok početka i završetka izvršenja ugovora</w:t>
      </w:r>
    </w:p>
    <w:p w:rsidR="000B6D1E" w:rsidRPr="000B6D1E" w:rsidRDefault="000B6D1E" w:rsidP="000B6D1E">
      <w:pPr>
        <w:tabs>
          <w:tab w:val="left" w:pos="3132"/>
        </w:tabs>
        <w:ind w:right="340"/>
        <w:jc w:val="both"/>
        <w:rPr>
          <w:rFonts w:ascii="Verdana" w:hAnsi="Verdana"/>
          <w:sz w:val="22"/>
          <w:szCs w:val="22"/>
        </w:rPr>
      </w:pPr>
      <w:r w:rsidRPr="000B6D1E">
        <w:rPr>
          <w:rFonts w:ascii="Verdana" w:hAnsi="Verdana"/>
          <w:sz w:val="22"/>
          <w:szCs w:val="22"/>
        </w:rPr>
        <w:t>Rok početka isporuke: odmah po sklapanju ugovora i uvođenja u posao.</w:t>
      </w:r>
    </w:p>
    <w:p w:rsidR="00BD3CBC" w:rsidRPr="005B1D5C" w:rsidRDefault="000B6D1E" w:rsidP="000B6D1E">
      <w:pPr>
        <w:tabs>
          <w:tab w:val="left" w:pos="3132"/>
        </w:tabs>
        <w:ind w:right="340"/>
        <w:jc w:val="both"/>
        <w:rPr>
          <w:rFonts w:ascii="Verdana" w:hAnsi="Verdana"/>
          <w:color w:val="000000" w:themeColor="text1"/>
          <w:sz w:val="22"/>
          <w:szCs w:val="22"/>
        </w:rPr>
      </w:pPr>
      <w:r>
        <w:rPr>
          <w:rFonts w:ascii="Verdana" w:hAnsi="Verdana"/>
          <w:sz w:val="22"/>
          <w:szCs w:val="22"/>
        </w:rPr>
        <w:t>Roba</w:t>
      </w:r>
      <w:r w:rsidRPr="000B6D1E">
        <w:rPr>
          <w:rFonts w:ascii="Verdana" w:hAnsi="Verdana"/>
          <w:sz w:val="22"/>
          <w:szCs w:val="22"/>
        </w:rPr>
        <w:t xml:space="preserve"> mora biti isporučena, ugrađena i u funkciji najkasnije u roku </w:t>
      </w:r>
      <w:r w:rsidR="007465CD" w:rsidRPr="005B1D5C">
        <w:rPr>
          <w:rFonts w:ascii="Verdana" w:hAnsi="Verdana"/>
          <w:color w:val="000000" w:themeColor="text1"/>
          <w:sz w:val="22"/>
          <w:szCs w:val="22"/>
        </w:rPr>
        <w:t>90</w:t>
      </w:r>
      <w:r w:rsidRPr="005B1D5C">
        <w:rPr>
          <w:rFonts w:ascii="Verdana" w:hAnsi="Verdana"/>
          <w:color w:val="000000" w:themeColor="text1"/>
          <w:sz w:val="22"/>
          <w:szCs w:val="22"/>
        </w:rPr>
        <w:t xml:space="preserve"> dana od dana sklapanja ugovora.</w:t>
      </w:r>
    </w:p>
    <w:p w:rsidR="00520AB7" w:rsidRPr="00520AB7" w:rsidRDefault="00520AB7" w:rsidP="00520AB7">
      <w:pPr>
        <w:pStyle w:val="Odlomakpopisa"/>
        <w:numPr>
          <w:ilvl w:val="1"/>
          <w:numId w:val="1"/>
        </w:numPr>
        <w:tabs>
          <w:tab w:val="left" w:pos="3132"/>
        </w:tabs>
        <w:ind w:right="340"/>
        <w:jc w:val="both"/>
        <w:rPr>
          <w:rFonts w:ascii="Verdana" w:hAnsi="Verdana"/>
          <w:b/>
          <w:color w:val="000000" w:themeColor="text1"/>
          <w:sz w:val="22"/>
          <w:szCs w:val="22"/>
        </w:rPr>
      </w:pPr>
      <w:r w:rsidRPr="00520AB7">
        <w:rPr>
          <w:rFonts w:ascii="Verdana" w:hAnsi="Verdana"/>
          <w:b/>
          <w:color w:val="000000" w:themeColor="text1"/>
          <w:sz w:val="22"/>
          <w:szCs w:val="22"/>
        </w:rPr>
        <w:t>Nuđenje grupa ili dijelova predmeta nabave</w:t>
      </w:r>
    </w:p>
    <w:p w:rsidR="00520AB7" w:rsidRPr="00520AB7" w:rsidRDefault="00520AB7" w:rsidP="000B6D1E">
      <w:pPr>
        <w:tabs>
          <w:tab w:val="left" w:pos="3132"/>
        </w:tabs>
        <w:ind w:right="340"/>
        <w:jc w:val="both"/>
        <w:rPr>
          <w:rFonts w:ascii="Verdana" w:hAnsi="Verdana"/>
          <w:color w:val="000000" w:themeColor="text1"/>
          <w:sz w:val="22"/>
          <w:szCs w:val="22"/>
        </w:rPr>
      </w:pPr>
      <w:r w:rsidRPr="00520AB7">
        <w:rPr>
          <w:rFonts w:ascii="Verdana" w:hAnsi="Verdana"/>
          <w:color w:val="000000" w:themeColor="text1"/>
          <w:sz w:val="22"/>
          <w:szCs w:val="22"/>
        </w:rPr>
        <w:t xml:space="preserve">Nije </w:t>
      </w:r>
      <w:r>
        <w:rPr>
          <w:rFonts w:ascii="Verdana" w:hAnsi="Verdana"/>
          <w:color w:val="000000" w:themeColor="text1"/>
          <w:sz w:val="22"/>
          <w:szCs w:val="22"/>
        </w:rPr>
        <w:t xml:space="preserve">dozvoljeno nuđenje po grupama ili dijelovima predmeta nabave. Predmet javne nabave nije podijeljen na grupe iz razloga što naručitelj smatra kako predmet nabave može isporučiti svaki ponuditelj u cijelosti, te kako isti nije funkcionalno moguće podijeliti na grupe. </w:t>
      </w:r>
    </w:p>
    <w:p w:rsidR="000B6D1E" w:rsidRPr="000B6D1E" w:rsidRDefault="000B6D1E" w:rsidP="000B6D1E">
      <w:pPr>
        <w:pStyle w:val="Odlomakpopisa"/>
        <w:numPr>
          <w:ilvl w:val="0"/>
          <w:numId w:val="1"/>
        </w:numPr>
        <w:tabs>
          <w:tab w:val="left" w:pos="3132"/>
        </w:tabs>
        <w:ind w:right="340"/>
        <w:jc w:val="both"/>
        <w:rPr>
          <w:rFonts w:ascii="Verdana" w:hAnsi="Verdana"/>
          <w:b/>
          <w:color w:val="000000" w:themeColor="text1"/>
          <w:sz w:val="22"/>
          <w:szCs w:val="22"/>
          <w:u w:val="single"/>
        </w:rPr>
      </w:pPr>
      <w:r w:rsidRPr="000B6D1E">
        <w:rPr>
          <w:rFonts w:ascii="Verdana" w:hAnsi="Verdana"/>
          <w:b/>
          <w:color w:val="000000" w:themeColor="text1"/>
          <w:sz w:val="22"/>
          <w:szCs w:val="22"/>
          <w:u w:val="single"/>
        </w:rPr>
        <w:lastRenderedPageBreak/>
        <w:t>OSNOVE ZA ISKLJUČENJE GOSPODARSKOG SUBJEKTA</w:t>
      </w:r>
    </w:p>
    <w:p w:rsidR="000B6D1E" w:rsidRPr="000B6D1E" w:rsidRDefault="000B6D1E" w:rsidP="000B6D1E">
      <w:pPr>
        <w:tabs>
          <w:tab w:val="left" w:pos="3132"/>
        </w:tabs>
        <w:ind w:right="340"/>
        <w:jc w:val="both"/>
        <w:rPr>
          <w:rFonts w:ascii="Verdana" w:hAnsi="Verdana"/>
          <w:color w:val="000000" w:themeColor="text1"/>
          <w:sz w:val="22"/>
          <w:szCs w:val="22"/>
        </w:rPr>
      </w:pPr>
    </w:p>
    <w:p w:rsidR="000B6D1E" w:rsidRPr="000B6D1E" w:rsidRDefault="000B6D1E" w:rsidP="000B6D1E">
      <w:pPr>
        <w:pStyle w:val="Odlomakpopisa"/>
        <w:numPr>
          <w:ilvl w:val="1"/>
          <w:numId w:val="1"/>
        </w:numPr>
        <w:tabs>
          <w:tab w:val="left" w:pos="3132"/>
        </w:tabs>
        <w:ind w:right="340"/>
        <w:jc w:val="both"/>
        <w:rPr>
          <w:rFonts w:ascii="Verdana" w:hAnsi="Verdana"/>
          <w:b/>
          <w:color w:val="000000" w:themeColor="text1"/>
          <w:sz w:val="22"/>
          <w:szCs w:val="22"/>
        </w:rPr>
      </w:pPr>
      <w:r w:rsidRPr="000B6D1E">
        <w:rPr>
          <w:rFonts w:ascii="Verdana" w:hAnsi="Verdana"/>
          <w:b/>
          <w:color w:val="000000" w:themeColor="text1"/>
          <w:sz w:val="22"/>
          <w:szCs w:val="22"/>
        </w:rPr>
        <w:t xml:space="preserve">Obvezne osnove za isključenje gospodarskog subjekta </w:t>
      </w:r>
    </w:p>
    <w:p w:rsidR="000B6D1E" w:rsidRPr="000B6D1E" w:rsidRDefault="000B6D1E" w:rsidP="000B6D1E">
      <w:pPr>
        <w:pStyle w:val="Odlomakpopisa"/>
        <w:tabs>
          <w:tab w:val="left" w:pos="3132"/>
        </w:tabs>
        <w:ind w:right="340"/>
        <w:jc w:val="both"/>
        <w:rPr>
          <w:rFonts w:ascii="Verdana" w:hAnsi="Verdana"/>
          <w:color w:val="000000" w:themeColor="text1"/>
          <w:sz w:val="22"/>
          <w:szCs w:val="22"/>
        </w:rPr>
      </w:pPr>
    </w:p>
    <w:p w:rsidR="000B6D1E" w:rsidRPr="000B6D1E" w:rsidRDefault="000B6D1E" w:rsidP="000B6D1E">
      <w:pPr>
        <w:pStyle w:val="Odlomakpopisa"/>
        <w:numPr>
          <w:ilvl w:val="2"/>
          <w:numId w:val="1"/>
        </w:numPr>
        <w:tabs>
          <w:tab w:val="left" w:pos="3132"/>
        </w:tabs>
        <w:ind w:right="340"/>
        <w:jc w:val="both"/>
        <w:rPr>
          <w:rFonts w:ascii="Verdana" w:hAnsi="Verdana"/>
          <w:b/>
          <w:color w:val="000000" w:themeColor="text1"/>
          <w:sz w:val="22"/>
          <w:szCs w:val="22"/>
        </w:rPr>
      </w:pPr>
      <w:r w:rsidRPr="000B6D1E">
        <w:rPr>
          <w:rFonts w:ascii="Verdana" w:hAnsi="Verdana"/>
          <w:b/>
          <w:color w:val="000000" w:themeColor="text1"/>
          <w:sz w:val="22"/>
          <w:szCs w:val="22"/>
        </w:rPr>
        <w:t>O</w:t>
      </w:r>
      <w:r>
        <w:rPr>
          <w:rFonts w:ascii="Verdana" w:hAnsi="Verdana"/>
          <w:b/>
          <w:color w:val="000000" w:themeColor="text1"/>
          <w:sz w:val="22"/>
          <w:szCs w:val="22"/>
        </w:rPr>
        <w:t>snove povezane</w:t>
      </w:r>
      <w:r w:rsidRPr="000B6D1E">
        <w:rPr>
          <w:rFonts w:ascii="Verdana" w:hAnsi="Verdana"/>
          <w:b/>
          <w:color w:val="000000" w:themeColor="text1"/>
          <w:sz w:val="22"/>
          <w:szCs w:val="22"/>
        </w:rPr>
        <w:t xml:space="preserve"> </w:t>
      </w:r>
      <w:r>
        <w:rPr>
          <w:rFonts w:ascii="Verdana" w:hAnsi="Verdana"/>
          <w:b/>
          <w:color w:val="000000" w:themeColor="text1"/>
          <w:sz w:val="22"/>
          <w:szCs w:val="22"/>
        </w:rPr>
        <w:t>s</w:t>
      </w:r>
      <w:r w:rsidRPr="000B6D1E">
        <w:rPr>
          <w:rFonts w:ascii="Verdana" w:hAnsi="Verdana"/>
          <w:b/>
          <w:color w:val="000000" w:themeColor="text1"/>
          <w:sz w:val="22"/>
          <w:szCs w:val="22"/>
        </w:rPr>
        <w:t xml:space="preserve"> </w:t>
      </w:r>
      <w:r>
        <w:rPr>
          <w:rFonts w:ascii="Verdana" w:hAnsi="Verdana"/>
          <w:b/>
          <w:color w:val="000000" w:themeColor="text1"/>
          <w:sz w:val="22"/>
          <w:szCs w:val="22"/>
        </w:rPr>
        <w:t>kaznenim</w:t>
      </w:r>
      <w:r w:rsidRPr="000B6D1E">
        <w:rPr>
          <w:rFonts w:ascii="Verdana" w:hAnsi="Verdana"/>
          <w:b/>
          <w:color w:val="000000" w:themeColor="text1"/>
          <w:sz w:val="22"/>
          <w:szCs w:val="22"/>
        </w:rPr>
        <w:t xml:space="preserve"> </w:t>
      </w:r>
      <w:r>
        <w:rPr>
          <w:rFonts w:ascii="Verdana" w:hAnsi="Verdana"/>
          <w:b/>
          <w:color w:val="000000" w:themeColor="text1"/>
          <w:sz w:val="22"/>
          <w:szCs w:val="22"/>
        </w:rPr>
        <w:t>presudama</w:t>
      </w:r>
    </w:p>
    <w:p w:rsidR="000B6D1E" w:rsidRPr="000B6D1E" w:rsidRDefault="000B6D1E" w:rsidP="000B6D1E">
      <w:pPr>
        <w:tabs>
          <w:tab w:val="left" w:pos="3132"/>
        </w:tabs>
        <w:ind w:right="340"/>
        <w:jc w:val="both"/>
        <w:rPr>
          <w:rFonts w:ascii="Verdana" w:hAnsi="Verdana"/>
          <w:color w:val="000000" w:themeColor="text1"/>
          <w:sz w:val="22"/>
          <w:szCs w:val="22"/>
        </w:rPr>
      </w:pPr>
      <w:r>
        <w:rPr>
          <w:rFonts w:ascii="Verdana" w:hAnsi="Verdana"/>
          <w:color w:val="000000" w:themeColor="text1"/>
          <w:sz w:val="22"/>
          <w:szCs w:val="22"/>
        </w:rPr>
        <w:t>Naručitelj</w:t>
      </w:r>
      <w:r w:rsidRPr="000B6D1E">
        <w:rPr>
          <w:rFonts w:ascii="Verdana" w:hAnsi="Verdana"/>
          <w:color w:val="000000" w:themeColor="text1"/>
          <w:sz w:val="22"/>
          <w:szCs w:val="22"/>
        </w:rPr>
        <w:t xml:space="preserve"> je obvez</w:t>
      </w:r>
      <w:r>
        <w:rPr>
          <w:rFonts w:ascii="Verdana" w:hAnsi="Verdana"/>
          <w:color w:val="000000" w:themeColor="text1"/>
          <w:sz w:val="22"/>
          <w:szCs w:val="22"/>
        </w:rPr>
        <w:t>an</w:t>
      </w:r>
      <w:r w:rsidRPr="000B6D1E">
        <w:rPr>
          <w:rFonts w:ascii="Verdana" w:hAnsi="Verdana"/>
          <w:color w:val="000000" w:themeColor="text1"/>
          <w:sz w:val="22"/>
          <w:szCs w:val="22"/>
        </w:rPr>
        <w:t xml:space="preserve"> isključiti gospodarskog subjekta u bilo kojem trenutku tijekom postupka javne nabave ako utvrdi da:</w:t>
      </w:r>
    </w:p>
    <w:p w:rsidR="000B6D1E" w:rsidRPr="000B6D1E" w:rsidRDefault="000B6D1E" w:rsidP="000B6D1E">
      <w:pPr>
        <w:tabs>
          <w:tab w:val="left" w:pos="3132"/>
        </w:tabs>
        <w:ind w:right="340"/>
        <w:jc w:val="both"/>
        <w:rPr>
          <w:rFonts w:ascii="Verdana" w:hAnsi="Verdana"/>
          <w:color w:val="000000" w:themeColor="text1"/>
          <w:sz w:val="22"/>
          <w:szCs w:val="22"/>
        </w:rPr>
      </w:pPr>
      <w:r w:rsidRPr="000B6D1E">
        <w:rPr>
          <w:rFonts w:ascii="Verdana" w:hAnsi="Verdana"/>
          <w:color w:val="000000" w:themeColor="text1"/>
          <w:sz w:val="22"/>
          <w:szCs w:val="22"/>
        </w:rPr>
        <w:t xml:space="preserve">1. je gospodarski subjekt koji ima poslovni </w:t>
      </w:r>
      <w:proofErr w:type="spellStart"/>
      <w:r w:rsidRPr="000B6D1E">
        <w:rPr>
          <w:rFonts w:ascii="Verdana" w:hAnsi="Verdana"/>
          <w:color w:val="000000" w:themeColor="text1"/>
          <w:sz w:val="22"/>
          <w:szCs w:val="22"/>
        </w:rPr>
        <w:t>nastan</w:t>
      </w:r>
      <w:proofErr w:type="spellEnd"/>
      <w:r w:rsidRPr="000B6D1E">
        <w:rPr>
          <w:rFonts w:ascii="Verdana" w:hAnsi="Verdana"/>
          <w:color w:val="000000" w:themeColor="text1"/>
          <w:sz w:val="22"/>
          <w:szCs w:val="22"/>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0B6D1E" w:rsidRPr="000B6D1E" w:rsidRDefault="000B6D1E" w:rsidP="000B6D1E">
      <w:pPr>
        <w:tabs>
          <w:tab w:val="left" w:pos="3132"/>
        </w:tabs>
        <w:ind w:right="340"/>
        <w:jc w:val="both"/>
        <w:rPr>
          <w:rFonts w:ascii="Verdana" w:hAnsi="Verdana"/>
          <w:color w:val="000000" w:themeColor="text1"/>
          <w:sz w:val="22"/>
          <w:szCs w:val="22"/>
        </w:rPr>
      </w:pPr>
      <w:r w:rsidRPr="000B6D1E">
        <w:rPr>
          <w:rFonts w:ascii="Verdana" w:hAnsi="Verdana"/>
          <w:color w:val="000000" w:themeColor="text1"/>
          <w:sz w:val="22"/>
          <w:szCs w:val="22"/>
        </w:rPr>
        <w:t xml:space="preserve">a) </w:t>
      </w:r>
      <w:r w:rsidRPr="00520AB7">
        <w:rPr>
          <w:rFonts w:ascii="Verdana" w:hAnsi="Verdana"/>
          <w:b/>
          <w:color w:val="000000" w:themeColor="text1"/>
          <w:sz w:val="22"/>
          <w:szCs w:val="22"/>
        </w:rPr>
        <w:t>sudjelovanje u zločinačkoj organizaciji</w:t>
      </w:r>
      <w:r w:rsidRPr="000B6D1E">
        <w:rPr>
          <w:rFonts w:ascii="Verdana" w:hAnsi="Verdana"/>
          <w:color w:val="000000" w:themeColor="text1"/>
          <w:sz w:val="22"/>
          <w:szCs w:val="22"/>
        </w:rPr>
        <w:t>,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w:t>
      </w:r>
    </w:p>
    <w:p w:rsidR="000B6D1E" w:rsidRPr="000B6D1E" w:rsidRDefault="000B6D1E" w:rsidP="000B6D1E">
      <w:pPr>
        <w:tabs>
          <w:tab w:val="left" w:pos="3132"/>
        </w:tabs>
        <w:ind w:right="340"/>
        <w:jc w:val="both"/>
        <w:rPr>
          <w:rFonts w:ascii="Verdana" w:hAnsi="Verdana"/>
          <w:color w:val="000000" w:themeColor="text1"/>
          <w:sz w:val="22"/>
          <w:szCs w:val="22"/>
        </w:rPr>
      </w:pPr>
      <w:r w:rsidRPr="000B6D1E">
        <w:rPr>
          <w:rFonts w:ascii="Verdana" w:hAnsi="Verdana"/>
          <w:color w:val="000000" w:themeColor="text1"/>
          <w:sz w:val="22"/>
          <w:szCs w:val="22"/>
        </w:rPr>
        <w:t xml:space="preserve">b) </w:t>
      </w:r>
      <w:r w:rsidRPr="00520AB7">
        <w:rPr>
          <w:rFonts w:ascii="Verdana" w:hAnsi="Verdana"/>
          <w:b/>
          <w:color w:val="000000" w:themeColor="text1"/>
          <w:sz w:val="22"/>
          <w:szCs w:val="22"/>
        </w:rPr>
        <w:t>korupciju</w:t>
      </w:r>
      <w:r w:rsidRPr="000B6D1E">
        <w:rPr>
          <w:rFonts w:ascii="Verdana" w:hAnsi="Verdana"/>
          <w:color w:val="000000" w:themeColor="text1"/>
          <w:sz w:val="22"/>
          <w:szCs w:val="22"/>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B6D1E" w:rsidRPr="000B6D1E" w:rsidRDefault="000B6D1E" w:rsidP="000B6D1E">
      <w:pPr>
        <w:tabs>
          <w:tab w:val="left" w:pos="3132"/>
        </w:tabs>
        <w:ind w:right="340"/>
        <w:jc w:val="both"/>
        <w:rPr>
          <w:rFonts w:ascii="Verdana" w:hAnsi="Verdana"/>
          <w:color w:val="000000" w:themeColor="text1"/>
          <w:sz w:val="22"/>
          <w:szCs w:val="22"/>
        </w:rPr>
      </w:pPr>
      <w:r w:rsidRPr="000B6D1E">
        <w:rPr>
          <w:rFonts w:ascii="Verdana" w:hAnsi="Verdana"/>
          <w:color w:val="000000" w:themeColor="text1"/>
          <w:sz w:val="22"/>
          <w:szCs w:val="22"/>
        </w:rPr>
        <w:t xml:space="preserve">c) </w:t>
      </w:r>
      <w:r w:rsidRPr="00520AB7">
        <w:rPr>
          <w:rFonts w:ascii="Verdana" w:hAnsi="Verdana"/>
          <w:b/>
          <w:color w:val="000000" w:themeColor="text1"/>
          <w:sz w:val="22"/>
          <w:szCs w:val="22"/>
        </w:rPr>
        <w:t>prijevaru</w:t>
      </w:r>
      <w:r w:rsidRPr="000B6D1E">
        <w:rPr>
          <w:rFonts w:ascii="Verdana" w:hAnsi="Verdana"/>
          <w:color w:val="000000" w:themeColor="text1"/>
          <w:sz w:val="22"/>
          <w:szCs w:val="22"/>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rsidR="00DB762B" w:rsidRPr="00DB762B" w:rsidRDefault="000B6D1E" w:rsidP="00DB762B">
      <w:pPr>
        <w:tabs>
          <w:tab w:val="left" w:pos="3132"/>
        </w:tabs>
        <w:ind w:right="340"/>
        <w:jc w:val="both"/>
        <w:rPr>
          <w:rFonts w:ascii="Verdana" w:hAnsi="Verdana"/>
          <w:color w:val="000000" w:themeColor="text1"/>
          <w:sz w:val="22"/>
          <w:szCs w:val="22"/>
        </w:rPr>
      </w:pPr>
      <w:r w:rsidRPr="000B6D1E">
        <w:rPr>
          <w:rFonts w:ascii="Verdana" w:hAnsi="Verdana"/>
          <w:color w:val="000000" w:themeColor="text1"/>
          <w:sz w:val="22"/>
          <w:szCs w:val="22"/>
        </w:rPr>
        <w:t xml:space="preserve">d) </w:t>
      </w:r>
      <w:r w:rsidRPr="00520AB7">
        <w:rPr>
          <w:rFonts w:ascii="Verdana" w:hAnsi="Verdana"/>
          <w:b/>
          <w:color w:val="000000" w:themeColor="text1"/>
          <w:sz w:val="22"/>
          <w:szCs w:val="22"/>
        </w:rPr>
        <w:t>terorizam ili kaznena djela povezana s terorističkim aktivnostima</w:t>
      </w:r>
      <w:r w:rsidRPr="000B6D1E">
        <w:rPr>
          <w:rFonts w:ascii="Verdana" w:hAnsi="Verdana"/>
          <w:color w:val="000000" w:themeColor="text1"/>
          <w:sz w:val="22"/>
          <w:szCs w:val="22"/>
        </w:rPr>
        <w:t xml:space="preserve">, na temelju članka 97. (terorizam), članka 99. (javno poticanje na terorizam), članka 100. (novačenje za terorizam), </w:t>
      </w:r>
      <w:r w:rsidR="00DB762B" w:rsidRPr="00DB762B">
        <w:rPr>
          <w:rFonts w:ascii="Verdana" w:hAnsi="Verdana"/>
          <w:color w:val="000000" w:themeColor="text1"/>
          <w:sz w:val="22"/>
          <w:szCs w:val="22"/>
        </w:rPr>
        <w:t xml:space="preserve">članka 101. (obuka za terorizam) i članka 102. (terorističko udruženje) Kaznenog zakona te članka 169. </w:t>
      </w:r>
      <w:r w:rsidR="00DB762B" w:rsidRPr="00DB762B">
        <w:rPr>
          <w:rFonts w:ascii="Verdana" w:hAnsi="Verdana"/>
          <w:color w:val="000000" w:themeColor="text1"/>
          <w:sz w:val="22"/>
          <w:szCs w:val="22"/>
        </w:rPr>
        <w:lastRenderedPageBreak/>
        <w:t>(terorizam), članka 169.a (javno poticanje na terorizam) i članka 169.b (novačenje i obuka za terorizam) iz Kaznenog zakona (»Narodne novine«, br. 110/97., 27/98., 50/00., 129/00., 51/01., 111/03., 190/03., 105/04., 84/05., 71/06., 110/07., 152</w:t>
      </w:r>
      <w:r w:rsidR="00DB762B">
        <w:rPr>
          <w:rFonts w:ascii="Verdana" w:hAnsi="Verdana"/>
          <w:color w:val="000000" w:themeColor="text1"/>
          <w:sz w:val="22"/>
          <w:szCs w:val="22"/>
        </w:rPr>
        <w:t>/08., 57/11., 77/11. i 143/12.)</w:t>
      </w:r>
    </w:p>
    <w:p w:rsidR="00DB762B" w:rsidRPr="00DB762B" w:rsidRDefault="00DB762B" w:rsidP="00DB762B">
      <w:pPr>
        <w:tabs>
          <w:tab w:val="left" w:pos="3132"/>
        </w:tabs>
        <w:ind w:right="340"/>
        <w:jc w:val="both"/>
        <w:rPr>
          <w:rFonts w:ascii="Verdana" w:hAnsi="Verdana"/>
          <w:color w:val="000000" w:themeColor="text1"/>
          <w:sz w:val="22"/>
          <w:szCs w:val="22"/>
        </w:rPr>
      </w:pPr>
      <w:r w:rsidRPr="00DB762B">
        <w:rPr>
          <w:rFonts w:ascii="Verdana" w:hAnsi="Verdana"/>
          <w:color w:val="000000" w:themeColor="text1"/>
          <w:sz w:val="22"/>
          <w:szCs w:val="22"/>
        </w:rPr>
        <w:t xml:space="preserve">e) </w:t>
      </w:r>
      <w:r w:rsidRPr="00520AB7">
        <w:rPr>
          <w:rFonts w:ascii="Verdana" w:hAnsi="Verdana"/>
          <w:b/>
          <w:color w:val="000000" w:themeColor="text1"/>
          <w:sz w:val="22"/>
          <w:szCs w:val="22"/>
        </w:rPr>
        <w:t>pranje novca ili financiranje terorizma</w:t>
      </w:r>
      <w:r w:rsidRPr="00DB762B">
        <w:rPr>
          <w:rFonts w:ascii="Verdana" w:hAnsi="Verdana"/>
          <w:color w:val="000000" w:themeColor="text1"/>
          <w:sz w:val="22"/>
          <w:szCs w:val="22"/>
        </w:rPr>
        <w:t>, na temelju članka 98. (financiranje terorizma) i članka 265. (pranje novca) Kaznenog zakona te članka 279. (pranje novca) iz Kaznenog zakona (»Narodne novine«, br. 110/97., 27/98., 50/00., 129/00., 51/01., 111/03., 190/03., 105/04., 84/05., 71/06., 110/07., 152/08., 57/11., 77/11. i 143/12.)</w:t>
      </w:r>
    </w:p>
    <w:p w:rsidR="000B6D1E" w:rsidRDefault="00DB762B" w:rsidP="00DB762B">
      <w:pPr>
        <w:tabs>
          <w:tab w:val="left" w:pos="3132"/>
        </w:tabs>
        <w:ind w:right="340"/>
        <w:jc w:val="both"/>
        <w:rPr>
          <w:rFonts w:ascii="Verdana" w:hAnsi="Verdana"/>
          <w:color w:val="000000" w:themeColor="text1"/>
          <w:sz w:val="22"/>
          <w:szCs w:val="22"/>
        </w:rPr>
      </w:pPr>
      <w:r w:rsidRPr="00DB762B">
        <w:rPr>
          <w:rFonts w:ascii="Verdana" w:hAnsi="Verdana"/>
          <w:color w:val="000000" w:themeColor="text1"/>
          <w:sz w:val="22"/>
          <w:szCs w:val="22"/>
        </w:rPr>
        <w:t xml:space="preserve">f) </w:t>
      </w:r>
      <w:r w:rsidRPr="00520AB7">
        <w:rPr>
          <w:rFonts w:ascii="Verdana" w:hAnsi="Verdana"/>
          <w:b/>
          <w:color w:val="000000" w:themeColor="text1"/>
          <w:sz w:val="22"/>
          <w:szCs w:val="22"/>
        </w:rPr>
        <w:t>dječji rad ili druge oblike trgovanja ljudima</w:t>
      </w:r>
      <w:r w:rsidRPr="00DB762B">
        <w:rPr>
          <w:rFonts w:ascii="Verdana" w:hAnsi="Verdana"/>
          <w:color w:val="000000" w:themeColor="text1"/>
          <w:sz w:val="22"/>
          <w:szCs w:val="22"/>
        </w:rPr>
        <w:t>, na temelju članka 106. (trgovanje ljudima) Kaznenog zakona te članka 175. (trgovanje ljudima i ropstvo) iz Kaznenog zakona (»Narodne novine«, br. 110/97., 27/98., 50/00., 129/00., 51/01., 111/03., 190/03., 105/04., 84/05., 71/06., 110/07., 152/08., 57/11., 77/11. i 143/12.),</w:t>
      </w:r>
    </w:p>
    <w:p w:rsidR="00DB762B" w:rsidRPr="00DB762B" w:rsidRDefault="00DB762B" w:rsidP="00DB762B">
      <w:pPr>
        <w:tabs>
          <w:tab w:val="left" w:pos="3132"/>
        </w:tabs>
        <w:ind w:right="340"/>
        <w:jc w:val="both"/>
        <w:rPr>
          <w:rFonts w:ascii="Verdana" w:hAnsi="Verdana"/>
          <w:color w:val="000000" w:themeColor="text1"/>
          <w:sz w:val="22"/>
          <w:szCs w:val="22"/>
        </w:rPr>
      </w:pPr>
      <w:r w:rsidRPr="00DB762B">
        <w:rPr>
          <w:rFonts w:ascii="Verdana" w:hAnsi="Verdana"/>
          <w:color w:val="000000" w:themeColor="text1"/>
          <w:sz w:val="22"/>
          <w:szCs w:val="22"/>
        </w:rPr>
        <w:t>ili</w:t>
      </w:r>
    </w:p>
    <w:p w:rsidR="00DB762B" w:rsidRPr="00DB762B" w:rsidRDefault="00DB762B" w:rsidP="00DB762B">
      <w:pPr>
        <w:tabs>
          <w:tab w:val="left" w:pos="3132"/>
        </w:tabs>
        <w:ind w:right="340"/>
        <w:jc w:val="both"/>
        <w:rPr>
          <w:rFonts w:ascii="Verdana" w:hAnsi="Verdana"/>
          <w:color w:val="000000" w:themeColor="text1"/>
          <w:sz w:val="22"/>
          <w:szCs w:val="22"/>
        </w:rPr>
      </w:pPr>
      <w:r w:rsidRPr="00DB762B">
        <w:rPr>
          <w:rFonts w:ascii="Verdana" w:hAnsi="Verdana"/>
          <w:color w:val="000000" w:themeColor="text1"/>
          <w:sz w:val="22"/>
          <w:szCs w:val="22"/>
        </w:rPr>
        <w:t xml:space="preserve">2. je gospodarski subjekt koji nema poslovni </w:t>
      </w:r>
      <w:proofErr w:type="spellStart"/>
      <w:r w:rsidRPr="00DB762B">
        <w:rPr>
          <w:rFonts w:ascii="Verdana" w:hAnsi="Verdana"/>
          <w:color w:val="000000" w:themeColor="text1"/>
          <w:sz w:val="22"/>
          <w:szCs w:val="22"/>
        </w:rPr>
        <w:t>nastan</w:t>
      </w:r>
      <w:proofErr w:type="spellEnd"/>
      <w:r w:rsidRPr="00DB762B">
        <w:rPr>
          <w:rFonts w:ascii="Verdana" w:hAnsi="Verdana"/>
          <w:color w:val="000000" w:themeColor="text1"/>
          <w:sz w:val="22"/>
          <w:szCs w:val="22"/>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w:t>
      </w:r>
      <w:proofErr w:type="spellStart"/>
      <w:r w:rsidRPr="00DB762B">
        <w:rPr>
          <w:rFonts w:ascii="Verdana" w:hAnsi="Verdana"/>
          <w:color w:val="000000" w:themeColor="text1"/>
          <w:sz w:val="22"/>
          <w:szCs w:val="22"/>
        </w:rPr>
        <w:t>podtočaka</w:t>
      </w:r>
      <w:proofErr w:type="spellEnd"/>
      <w:r w:rsidRPr="00DB762B">
        <w:rPr>
          <w:rFonts w:ascii="Verdana" w:hAnsi="Verdana"/>
          <w:color w:val="000000" w:themeColor="text1"/>
          <w:sz w:val="22"/>
          <w:szCs w:val="22"/>
        </w:rPr>
        <w:t xml:space="preserve"> od a) do f) Zakona o javnoj nabavi i za odgovarajuća kaznena djela koja, prema nacionalnim propisima države poslovnog </w:t>
      </w:r>
      <w:proofErr w:type="spellStart"/>
      <w:r w:rsidRPr="00DB762B">
        <w:rPr>
          <w:rFonts w:ascii="Verdana" w:hAnsi="Verdana"/>
          <w:color w:val="000000" w:themeColor="text1"/>
          <w:sz w:val="22"/>
          <w:szCs w:val="22"/>
        </w:rPr>
        <w:t>nastana</w:t>
      </w:r>
      <w:proofErr w:type="spellEnd"/>
      <w:r w:rsidRPr="00DB762B">
        <w:rPr>
          <w:rFonts w:ascii="Verdana" w:hAnsi="Verdana"/>
          <w:color w:val="000000" w:themeColor="text1"/>
          <w:sz w:val="22"/>
          <w:szCs w:val="22"/>
        </w:rPr>
        <w:t xml:space="preserve"> gospodarskog subjekta, odnosno države čiji je osoba državljanin, obuhvaćaju razloge za isključenje iz članka 57. stavka 1. točaka od (a) do (f) Direktive 2014/24/EU.</w:t>
      </w:r>
    </w:p>
    <w:p w:rsidR="00DB762B" w:rsidRPr="00DB762B" w:rsidRDefault="00DB762B" w:rsidP="00DB762B">
      <w:pPr>
        <w:tabs>
          <w:tab w:val="left" w:pos="3132"/>
        </w:tabs>
        <w:ind w:right="340"/>
        <w:jc w:val="both"/>
        <w:rPr>
          <w:rFonts w:ascii="Verdana" w:hAnsi="Verdana"/>
          <w:color w:val="000000" w:themeColor="text1"/>
          <w:sz w:val="22"/>
          <w:szCs w:val="22"/>
        </w:rPr>
      </w:pPr>
      <w:r w:rsidRPr="00DB762B">
        <w:rPr>
          <w:rFonts w:ascii="Verdana" w:hAnsi="Verdana"/>
          <w:color w:val="000000" w:themeColor="text1"/>
          <w:sz w:val="22"/>
          <w:szCs w:val="22"/>
        </w:rPr>
        <w:t xml:space="preserve">Gospodarski subjekt kod kojeg su ostvarene osnove za isključenje može </w:t>
      </w:r>
      <w:r>
        <w:rPr>
          <w:rFonts w:ascii="Verdana" w:hAnsi="Verdana"/>
          <w:color w:val="000000" w:themeColor="text1"/>
          <w:sz w:val="22"/>
          <w:szCs w:val="22"/>
        </w:rPr>
        <w:t>Naručitelju</w:t>
      </w:r>
      <w:r w:rsidRPr="00DB762B">
        <w:rPr>
          <w:rFonts w:ascii="Verdana" w:hAnsi="Verdana"/>
          <w:color w:val="000000" w:themeColor="text1"/>
          <w:sz w:val="22"/>
          <w:szCs w:val="22"/>
        </w:rPr>
        <w:t xml:space="preserve"> dostaviti dokaze o mjerama koje je poduzeo (članak 255. stavak 2. Zakona o javnoj nabavi) kako bi dokazao svoju pouzdanost bez obzira na postojanje relevantne osnove za isključenje. U tom slučaju gospodarski subjekt treba ispuniti odgovarajući dio </w:t>
      </w:r>
      <w:proofErr w:type="spellStart"/>
      <w:r w:rsidRPr="00DB762B">
        <w:rPr>
          <w:rFonts w:ascii="Verdana" w:hAnsi="Verdana"/>
          <w:color w:val="000000" w:themeColor="text1"/>
          <w:sz w:val="22"/>
          <w:szCs w:val="22"/>
        </w:rPr>
        <w:t>eESPD</w:t>
      </w:r>
      <w:proofErr w:type="spellEnd"/>
      <w:r w:rsidRPr="00DB762B">
        <w:rPr>
          <w:rFonts w:ascii="Verdana" w:hAnsi="Verdana"/>
          <w:color w:val="000000" w:themeColor="text1"/>
          <w:sz w:val="22"/>
          <w:szCs w:val="22"/>
        </w:rPr>
        <w:t xml:space="preserve"> obrasca (Dio III. Osnove za isključenje, odjeljak A: Osnove povezane s kaznenim presudama – dio vezan za </w:t>
      </w:r>
      <w:proofErr w:type="spellStart"/>
      <w:r w:rsidRPr="00DB762B">
        <w:rPr>
          <w:rFonts w:ascii="Verdana" w:hAnsi="Verdana"/>
          <w:color w:val="000000" w:themeColor="text1"/>
          <w:sz w:val="22"/>
          <w:szCs w:val="22"/>
        </w:rPr>
        <w:t>samokorigiranje</w:t>
      </w:r>
      <w:proofErr w:type="spellEnd"/>
      <w:r w:rsidRPr="00DB762B">
        <w:rPr>
          <w:rFonts w:ascii="Verdana" w:hAnsi="Verdana"/>
          <w:color w:val="000000" w:themeColor="text1"/>
          <w:sz w:val="22"/>
          <w:szCs w:val="22"/>
        </w:rPr>
        <w:t xml:space="preserve"> (ukoliko je predviđeno </w:t>
      </w:r>
      <w:proofErr w:type="spellStart"/>
      <w:r w:rsidRPr="00DB762B">
        <w:rPr>
          <w:rFonts w:ascii="Verdana" w:hAnsi="Verdana"/>
          <w:color w:val="000000" w:themeColor="text1"/>
          <w:sz w:val="22"/>
          <w:szCs w:val="22"/>
        </w:rPr>
        <w:t>eESPD</w:t>
      </w:r>
      <w:proofErr w:type="spellEnd"/>
      <w:r w:rsidRPr="00DB762B">
        <w:rPr>
          <w:rFonts w:ascii="Verdana" w:hAnsi="Verdana"/>
          <w:color w:val="000000" w:themeColor="text1"/>
          <w:sz w:val="22"/>
          <w:szCs w:val="22"/>
        </w:rPr>
        <w:t xml:space="preserve"> obrascem)), kao preliminarni dokaz o mjerama koje je poduzeo.</w:t>
      </w:r>
    </w:p>
    <w:p w:rsidR="00DB762B" w:rsidRPr="00DB762B" w:rsidRDefault="00DB762B" w:rsidP="00DB762B">
      <w:pPr>
        <w:tabs>
          <w:tab w:val="left" w:pos="3132"/>
        </w:tabs>
        <w:ind w:right="340"/>
        <w:jc w:val="both"/>
        <w:rPr>
          <w:rFonts w:ascii="Verdana" w:hAnsi="Verdana"/>
          <w:color w:val="000000" w:themeColor="text1"/>
          <w:sz w:val="22"/>
          <w:szCs w:val="22"/>
        </w:rPr>
      </w:pPr>
      <w:r w:rsidRPr="00DB762B">
        <w:rPr>
          <w:rFonts w:ascii="Verdana" w:hAnsi="Verdana"/>
          <w:color w:val="000000" w:themeColor="text1"/>
          <w:sz w:val="22"/>
          <w:szCs w:val="22"/>
        </w:rPr>
        <w:t>Ukoliko su poduzete određene mjere za dokazivanje pouzdanosti gospodarskog subjekta, dokazi o poduzetim mjerama mogu se tražiti kao ažurirani popratni dokumenti.</w:t>
      </w:r>
    </w:p>
    <w:p w:rsidR="00DB762B" w:rsidRPr="00DB762B" w:rsidRDefault="00DB762B" w:rsidP="00DB762B">
      <w:pPr>
        <w:tabs>
          <w:tab w:val="left" w:pos="3132"/>
        </w:tabs>
        <w:ind w:right="340"/>
        <w:jc w:val="both"/>
        <w:rPr>
          <w:rFonts w:ascii="Verdana" w:hAnsi="Verdana"/>
          <w:color w:val="000000" w:themeColor="text1"/>
          <w:sz w:val="22"/>
          <w:szCs w:val="22"/>
        </w:rPr>
      </w:pPr>
      <w:r w:rsidRPr="00DB762B">
        <w:rPr>
          <w:rFonts w:ascii="Verdana" w:hAnsi="Verdana"/>
          <w:color w:val="000000" w:themeColor="text1"/>
          <w:sz w:val="22"/>
          <w:szCs w:val="22"/>
        </w:rPr>
        <w:t>Naručitelj neće isključiti gospodarskog subjekta iz postupka javne nabave ako je ocijenjeno da su poduzete mjere primjerene.</w:t>
      </w:r>
    </w:p>
    <w:p w:rsidR="00DB762B" w:rsidRPr="00DB762B" w:rsidRDefault="00DB762B" w:rsidP="00DB762B">
      <w:pPr>
        <w:tabs>
          <w:tab w:val="left" w:pos="3132"/>
        </w:tabs>
        <w:ind w:right="340"/>
        <w:jc w:val="both"/>
        <w:rPr>
          <w:rFonts w:ascii="Verdana" w:hAnsi="Verdana"/>
          <w:color w:val="000000" w:themeColor="text1"/>
          <w:sz w:val="22"/>
          <w:szCs w:val="22"/>
        </w:rPr>
      </w:pPr>
      <w:r w:rsidRPr="00DB762B">
        <w:rPr>
          <w:rFonts w:ascii="Verdana" w:hAnsi="Verdana"/>
          <w:color w:val="000000" w:themeColor="text1"/>
          <w:sz w:val="22"/>
          <w:szCs w:val="22"/>
        </w:rPr>
        <w:t xml:space="preserve">Gospodarski subjekt kojem je pravomoćnom presudom određena zabrana sudjelovanja u postupcima javne nabave ili postupcima davanja koncesija na određeno vrijeme nema pravo korištenja mogućnosti iz članka 255. stavka 1. </w:t>
      </w:r>
      <w:r w:rsidRPr="00DB762B">
        <w:rPr>
          <w:rFonts w:ascii="Verdana" w:hAnsi="Verdana"/>
          <w:color w:val="000000" w:themeColor="text1"/>
          <w:sz w:val="22"/>
          <w:szCs w:val="22"/>
        </w:rPr>
        <w:lastRenderedPageBreak/>
        <w:t>Zakona o javnoj nabavi do isteka roka zabrane u državi u kojoj je presuda na snazi.</w:t>
      </w:r>
    </w:p>
    <w:p w:rsidR="00DB762B" w:rsidRPr="00DB762B" w:rsidRDefault="00DB762B" w:rsidP="00DB762B">
      <w:pPr>
        <w:tabs>
          <w:tab w:val="left" w:pos="3132"/>
        </w:tabs>
        <w:ind w:right="340"/>
        <w:jc w:val="both"/>
        <w:rPr>
          <w:rFonts w:ascii="Verdana" w:hAnsi="Verdana"/>
          <w:color w:val="000000" w:themeColor="text1"/>
          <w:sz w:val="22"/>
          <w:szCs w:val="22"/>
        </w:rPr>
      </w:pPr>
      <w:r w:rsidRPr="00DB762B">
        <w:rPr>
          <w:rFonts w:ascii="Verdana" w:hAnsi="Verdana"/>
          <w:color w:val="000000" w:themeColor="text1"/>
          <w:sz w:val="22"/>
          <w:szCs w:val="22"/>
        </w:rPr>
        <w:t>Razdoblje isključenja gospodarskog subjekta iz postupka javne nabave je pet godina od dana pravomoćnosti presude, osim ako pravomoćnom presudom nije određeno drukčije.</w:t>
      </w:r>
    </w:p>
    <w:p w:rsidR="00DB762B" w:rsidRPr="00DB762B" w:rsidRDefault="00DB762B" w:rsidP="00DB762B">
      <w:pPr>
        <w:tabs>
          <w:tab w:val="left" w:pos="3132"/>
        </w:tabs>
        <w:ind w:right="340"/>
        <w:jc w:val="both"/>
        <w:rPr>
          <w:rFonts w:ascii="Verdana" w:hAnsi="Verdana"/>
          <w:color w:val="000000" w:themeColor="text1"/>
          <w:sz w:val="22"/>
          <w:szCs w:val="22"/>
        </w:rPr>
      </w:pPr>
      <w:r w:rsidRPr="00DB762B">
        <w:rPr>
          <w:rFonts w:ascii="Verdana" w:hAnsi="Verdana"/>
          <w:color w:val="000000" w:themeColor="text1"/>
          <w:sz w:val="22"/>
          <w:szCs w:val="22"/>
        </w:rPr>
        <w:t xml:space="preserve">Navedene odredbe odnose se i na </w:t>
      </w:r>
      <w:proofErr w:type="spellStart"/>
      <w:r w:rsidRPr="00DB762B">
        <w:rPr>
          <w:rFonts w:ascii="Verdana" w:hAnsi="Verdana"/>
          <w:color w:val="000000" w:themeColor="text1"/>
          <w:sz w:val="22"/>
          <w:szCs w:val="22"/>
        </w:rPr>
        <w:t>podugovaratelje</w:t>
      </w:r>
      <w:proofErr w:type="spellEnd"/>
      <w:r w:rsidRPr="00DB762B">
        <w:rPr>
          <w:rFonts w:ascii="Verdana" w:hAnsi="Verdana"/>
          <w:color w:val="000000" w:themeColor="text1"/>
          <w:sz w:val="22"/>
          <w:szCs w:val="22"/>
        </w:rPr>
        <w:t xml:space="preserve"> i na subjekte na čiju se sposobnost gospodarski subjekt oslanja. </w:t>
      </w:r>
      <w:r w:rsidRPr="00DB762B">
        <w:rPr>
          <w:rFonts w:ascii="Verdana" w:hAnsi="Verdana"/>
          <w:color w:val="000000" w:themeColor="text1"/>
          <w:sz w:val="22"/>
          <w:szCs w:val="22"/>
        </w:rPr>
        <w:tab/>
      </w:r>
      <w:r w:rsidRPr="00DB762B">
        <w:rPr>
          <w:rFonts w:ascii="Verdana" w:hAnsi="Verdana"/>
          <w:color w:val="000000" w:themeColor="text1"/>
          <w:sz w:val="22"/>
          <w:szCs w:val="22"/>
        </w:rPr>
        <w:tab/>
      </w:r>
    </w:p>
    <w:p w:rsidR="00DB762B" w:rsidRDefault="00DB762B" w:rsidP="00DB762B">
      <w:pPr>
        <w:tabs>
          <w:tab w:val="left" w:pos="3132"/>
        </w:tabs>
        <w:ind w:right="340"/>
        <w:jc w:val="both"/>
        <w:rPr>
          <w:rFonts w:ascii="Verdana" w:hAnsi="Verdana"/>
          <w:color w:val="000000" w:themeColor="text1"/>
          <w:sz w:val="22"/>
          <w:szCs w:val="22"/>
        </w:rPr>
      </w:pPr>
      <w:r w:rsidRPr="00DB762B">
        <w:rPr>
          <w:rFonts w:ascii="Verdana" w:hAnsi="Verdana"/>
          <w:color w:val="000000" w:themeColor="text1"/>
          <w:sz w:val="22"/>
          <w:szCs w:val="22"/>
        </w:rPr>
        <w:t xml:space="preserve">Ako Naručitelj utvrdi da postoji osnova za isključenje </w:t>
      </w:r>
      <w:proofErr w:type="spellStart"/>
      <w:r w:rsidRPr="00DB762B">
        <w:rPr>
          <w:rFonts w:ascii="Verdana" w:hAnsi="Verdana"/>
          <w:color w:val="000000" w:themeColor="text1"/>
          <w:sz w:val="22"/>
          <w:szCs w:val="22"/>
        </w:rPr>
        <w:t>podugovaratelja</w:t>
      </w:r>
      <w:proofErr w:type="spellEnd"/>
      <w:r w:rsidRPr="00DB762B">
        <w:rPr>
          <w:rFonts w:ascii="Verdana" w:hAnsi="Verdana"/>
          <w:color w:val="000000" w:themeColor="text1"/>
          <w:sz w:val="22"/>
          <w:szCs w:val="22"/>
        </w:rPr>
        <w:t xml:space="preserve">, zatražiti će od gospodarskog subjekta zamjenu tog </w:t>
      </w:r>
      <w:proofErr w:type="spellStart"/>
      <w:r w:rsidRPr="00DB762B">
        <w:rPr>
          <w:rFonts w:ascii="Verdana" w:hAnsi="Verdana"/>
          <w:color w:val="000000" w:themeColor="text1"/>
          <w:sz w:val="22"/>
          <w:szCs w:val="22"/>
        </w:rPr>
        <w:t>podugovaratelja</w:t>
      </w:r>
      <w:proofErr w:type="spellEnd"/>
      <w:r w:rsidRPr="00DB762B">
        <w:rPr>
          <w:rFonts w:ascii="Verdana" w:hAnsi="Verdana"/>
          <w:color w:val="000000" w:themeColor="text1"/>
          <w:sz w:val="22"/>
          <w:szCs w:val="22"/>
        </w:rPr>
        <w:t xml:space="preserve"> u primjerenom roku, ne kraćem od pet dana. </w:t>
      </w:r>
      <w:r>
        <w:rPr>
          <w:rFonts w:ascii="Verdana" w:hAnsi="Verdana"/>
          <w:color w:val="000000" w:themeColor="text1"/>
          <w:sz w:val="22"/>
          <w:szCs w:val="22"/>
        </w:rPr>
        <w:t>Naručitelj</w:t>
      </w:r>
      <w:r w:rsidRPr="00DB762B">
        <w:rPr>
          <w:rFonts w:ascii="Verdana" w:hAnsi="Verdana"/>
          <w:color w:val="000000" w:themeColor="text1"/>
          <w:sz w:val="22"/>
          <w:szCs w:val="22"/>
        </w:rPr>
        <w:t xml:space="preserve"> će od gospodarskog subjekta zahtijevati da zamijeni subjekt na čiju se</w:t>
      </w:r>
      <w:r w:rsidRPr="00DB762B">
        <w:t xml:space="preserve"> </w:t>
      </w:r>
      <w:r w:rsidRPr="00DB762B">
        <w:rPr>
          <w:rFonts w:ascii="Verdana" w:hAnsi="Verdana"/>
          <w:color w:val="000000" w:themeColor="text1"/>
          <w:sz w:val="22"/>
          <w:szCs w:val="22"/>
        </w:rPr>
        <w:t>sposobnost oslonio radi dokazivanja kriterija za odabir ako utvrdi da kod tog subjekta postoje osnove za isključenje.</w:t>
      </w:r>
    </w:p>
    <w:p w:rsidR="00B637D3" w:rsidRPr="00B637D3" w:rsidRDefault="00B637D3" w:rsidP="00B637D3">
      <w:pPr>
        <w:tabs>
          <w:tab w:val="left" w:pos="3132"/>
        </w:tabs>
        <w:ind w:right="340"/>
        <w:jc w:val="both"/>
        <w:rPr>
          <w:rFonts w:ascii="Verdana" w:hAnsi="Verdana"/>
          <w:color w:val="000000" w:themeColor="text1"/>
          <w:sz w:val="22"/>
          <w:szCs w:val="22"/>
        </w:rPr>
      </w:pPr>
      <w:r w:rsidRPr="00B637D3">
        <w:rPr>
          <w:rFonts w:ascii="Verdana" w:hAnsi="Verdana"/>
          <w:color w:val="000000" w:themeColor="text1"/>
          <w:sz w:val="22"/>
          <w:szCs w:val="22"/>
        </w:rPr>
        <w:t>DOKUMENTI KOJIMA SE DOKAZUJE DA NE POSTOJE OSNOVE ZA ISKLJUČENJE</w:t>
      </w:r>
    </w:p>
    <w:p w:rsidR="00B637D3" w:rsidRPr="00B637D3" w:rsidRDefault="00B637D3" w:rsidP="00B637D3">
      <w:pPr>
        <w:tabs>
          <w:tab w:val="left" w:pos="3132"/>
        </w:tabs>
        <w:ind w:right="340"/>
        <w:jc w:val="both"/>
        <w:rPr>
          <w:rFonts w:ascii="Verdana" w:hAnsi="Verdana"/>
          <w:color w:val="000000" w:themeColor="text1"/>
          <w:sz w:val="22"/>
          <w:szCs w:val="22"/>
        </w:rPr>
      </w:pPr>
      <w:r w:rsidRPr="00B637D3">
        <w:rPr>
          <w:rFonts w:ascii="Verdana" w:hAnsi="Verdana"/>
          <w:color w:val="000000" w:themeColor="text1"/>
          <w:sz w:val="22"/>
          <w:szCs w:val="22"/>
        </w:rPr>
        <w:t>Gospodarski subjekt je obvezan u ponudi dostaviti ispunjenu europsku jedinstvenu dokumentaciju o nabavi (</w:t>
      </w:r>
      <w:proofErr w:type="spellStart"/>
      <w:r w:rsidRPr="00B637D3">
        <w:rPr>
          <w:rFonts w:ascii="Verdana" w:hAnsi="Verdana"/>
          <w:color w:val="000000" w:themeColor="text1"/>
          <w:sz w:val="22"/>
          <w:szCs w:val="22"/>
        </w:rPr>
        <w:t>eESPD</w:t>
      </w:r>
      <w:proofErr w:type="spellEnd"/>
      <w:r w:rsidRPr="00B637D3">
        <w:rPr>
          <w:rFonts w:ascii="Verdana" w:hAnsi="Verdana"/>
          <w:color w:val="000000" w:themeColor="text1"/>
          <w:sz w:val="22"/>
          <w:szCs w:val="22"/>
        </w:rPr>
        <w:t xml:space="preserve">) – </w:t>
      </w:r>
      <w:r w:rsidRPr="00B637D3">
        <w:rPr>
          <w:rFonts w:ascii="Verdana" w:hAnsi="Verdana"/>
          <w:b/>
          <w:color w:val="000000" w:themeColor="text1"/>
          <w:sz w:val="22"/>
          <w:szCs w:val="22"/>
        </w:rPr>
        <w:t>Dio III. Osnove za isključenje, odjeljak A: Osnove povezane s kaznenim presudama</w:t>
      </w:r>
      <w:r w:rsidRPr="00B637D3">
        <w:rPr>
          <w:rFonts w:ascii="Verdana" w:hAnsi="Verdana"/>
          <w:color w:val="000000" w:themeColor="text1"/>
          <w:sz w:val="22"/>
          <w:szCs w:val="22"/>
        </w:rPr>
        <w:t>, za svaki gospodarski subjekt koji sudjeluje u postupku javne nabave.</w:t>
      </w:r>
    </w:p>
    <w:p w:rsidR="00B637D3" w:rsidRPr="00B637D3" w:rsidRDefault="00B637D3" w:rsidP="00B637D3">
      <w:pPr>
        <w:tabs>
          <w:tab w:val="left" w:pos="3132"/>
        </w:tabs>
        <w:ind w:right="340"/>
        <w:jc w:val="both"/>
        <w:rPr>
          <w:rFonts w:ascii="Verdana" w:hAnsi="Verdana"/>
          <w:color w:val="000000" w:themeColor="text1"/>
          <w:sz w:val="22"/>
          <w:szCs w:val="22"/>
        </w:rPr>
      </w:pPr>
      <w:r w:rsidRPr="00B637D3">
        <w:rPr>
          <w:rFonts w:ascii="Verdana" w:hAnsi="Verdana"/>
          <w:color w:val="000000" w:themeColor="text1"/>
          <w:sz w:val="22"/>
          <w:szCs w:val="22"/>
        </w:rPr>
        <w:t xml:space="preserve">Naručitelj </w:t>
      </w:r>
      <w:r w:rsidRPr="00883EAF">
        <w:rPr>
          <w:rFonts w:ascii="Verdana" w:hAnsi="Verdana"/>
          <w:color w:val="000000" w:themeColor="text1"/>
          <w:sz w:val="22"/>
          <w:szCs w:val="22"/>
          <w:u w:val="single"/>
        </w:rPr>
        <w:t>može</w:t>
      </w:r>
      <w:r w:rsidRPr="00B637D3">
        <w:rPr>
          <w:rFonts w:ascii="Verdana" w:hAnsi="Verdana"/>
          <w:color w:val="000000" w:themeColor="text1"/>
          <w:sz w:val="22"/>
          <w:szCs w:val="22"/>
        </w:rPr>
        <w:t xml:space="preserve"> prije donošenja odluke provjeriti informacije navedene u </w:t>
      </w:r>
      <w:proofErr w:type="spellStart"/>
      <w:r w:rsidRPr="00B637D3">
        <w:rPr>
          <w:rFonts w:ascii="Verdana" w:hAnsi="Verdana"/>
          <w:color w:val="000000" w:themeColor="text1"/>
          <w:sz w:val="22"/>
          <w:szCs w:val="22"/>
        </w:rPr>
        <w:t>eESPD</w:t>
      </w:r>
      <w:proofErr w:type="spellEnd"/>
      <w:r w:rsidRPr="00B637D3">
        <w:rPr>
          <w:rFonts w:ascii="Verdana" w:hAnsi="Verdana"/>
          <w:color w:val="000000" w:themeColor="text1"/>
          <w:sz w:val="22"/>
          <w:szCs w:val="22"/>
        </w:rPr>
        <w:t xml:space="preserve"> kod nadležnog tijela za vođenje službene evidencije o tim podacima sukladno posebnom propisu i zatražiti izdavanje potvrde o tome, uvidom u</w:t>
      </w:r>
      <w:r w:rsidR="00883EAF">
        <w:rPr>
          <w:rFonts w:ascii="Verdana" w:hAnsi="Verdana"/>
          <w:color w:val="000000" w:themeColor="text1"/>
          <w:sz w:val="22"/>
          <w:szCs w:val="22"/>
        </w:rPr>
        <w:t xml:space="preserve"> </w:t>
      </w:r>
      <w:r w:rsidRPr="00B637D3">
        <w:rPr>
          <w:rFonts w:ascii="Verdana" w:hAnsi="Verdana"/>
          <w:color w:val="000000" w:themeColor="text1"/>
          <w:sz w:val="22"/>
          <w:szCs w:val="22"/>
        </w:rPr>
        <w:t xml:space="preserve">popratne dokumente ili dokaze koje već posjeduje, ili izravnim pristupom elektroničkim sredstvima komunikacije besplatnoj nacionalnoj bazi podataka na hrvatskom jeziku. Ako se ne može obaviti provjera ili ishoditi potvrda sukladno ovom odlomku, Naručitelj </w:t>
      </w:r>
      <w:r w:rsidRPr="00883EAF">
        <w:rPr>
          <w:rFonts w:ascii="Verdana" w:hAnsi="Verdana"/>
          <w:color w:val="000000" w:themeColor="text1"/>
          <w:sz w:val="22"/>
          <w:szCs w:val="22"/>
          <w:u w:val="single"/>
        </w:rPr>
        <w:t>može</w:t>
      </w:r>
      <w:r w:rsidRPr="00B637D3">
        <w:rPr>
          <w:rFonts w:ascii="Verdana" w:hAnsi="Verdana"/>
          <w:color w:val="000000" w:themeColor="text1"/>
          <w:sz w:val="22"/>
          <w:szCs w:val="22"/>
        </w:rPr>
        <w:t xml:space="preserve"> od ponuditelja koji je podnio ekonomski najpovoljniju ponudu zatražiti da u primjerenom roku, ne kraćem od 5 (pet) dana, dostavi ažurirane popratne dokumente, i to:</w:t>
      </w:r>
    </w:p>
    <w:p w:rsidR="00B637D3" w:rsidRPr="00883EAF" w:rsidRDefault="00883EAF" w:rsidP="00B637D3">
      <w:pPr>
        <w:tabs>
          <w:tab w:val="left" w:pos="3132"/>
        </w:tabs>
        <w:ind w:right="340"/>
        <w:jc w:val="both"/>
        <w:rPr>
          <w:rFonts w:ascii="Verdana" w:hAnsi="Verdana"/>
          <w:color w:val="000000" w:themeColor="text1"/>
          <w:sz w:val="22"/>
          <w:szCs w:val="22"/>
          <w:u w:val="single"/>
        </w:rPr>
      </w:pPr>
      <w:r>
        <w:rPr>
          <w:rFonts w:ascii="Verdana" w:hAnsi="Verdana"/>
          <w:color w:val="000000" w:themeColor="text1"/>
          <w:sz w:val="22"/>
          <w:szCs w:val="22"/>
        </w:rPr>
        <w:t xml:space="preserve">- </w:t>
      </w:r>
      <w:r w:rsidR="00B637D3" w:rsidRPr="00883EAF">
        <w:rPr>
          <w:rFonts w:ascii="Verdana" w:hAnsi="Verdana"/>
          <w:color w:val="000000" w:themeColor="text1"/>
          <w:sz w:val="22"/>
          <w:szCs w:val="22"/>
          <w:u w:val="single"/>
        </w:rPr>
        <w:t xml:space="preserve">izvadak iz kaznene evidencije ili drugog odgovarajućeg registra ili, ako to nije moguće, jednakovrijedni dokument nadležne sudske ili upravne vlasti u državi poslovnog </w:t>
      </w:r>
      <w:proofErr w:type="spellStart"/>
      <w:r w:rsidR="00B637D3" w:rsidRPr="00883EAF">
        <w:rPr>
          <w:rFonts w:ascii="Verdana" w:hAnsi="Verdana"/>
          <w:color w:val="000000" w:themeColor="text1"/>
          <w:sz w:val="22"/>
          <w:szCs w:val="22"/>
          <w:u w:val="single"/>
        </w:rPr>
        <w:t>nastana</w:t>
      </w:r>
      <w:proofErr w:type="spellEnd"/>
      <w:r w:rsidR="00B637D3" w:rsidRPr="00883EAF">
        <w:rPr>
          <w:rFonts w:ascii="Verdana" w:hAnsi="Verdana"/>
          <w:color w:val="000000" w:themeColor="text1"/>
          <w:sz w:val="22"/>
          <w:szCs w:val="22"/>
          <w:u w:val="single"/>
        </w:rPr>
        <w:t xml:space="preserve"> gospodarskog subjekta, odnosno državi čiji je osoba državljanin, kojim se dokazuje da ne postoje navedene osnove za isključenje.</w:t>
      </w:r>
    </w:p>
    <w:p w:rsidR="00B637D3" w:rsidRPr="00883EAF" w:rsidRDefault="00B637D3" w:rsidP="00B637D3">
      <w:pPr>
        <w:tabs>
          <w:tab w:val="left" w:pos="3132"/>
        </w:tabs>
        <w:ind w:right="340"/>
        <w:jc w:val="both"/>
        <w:rPr>
          <w:rFonts w:ascii="Verdana" w:hAnsi="Verdana"/>
          <w:color w:val="000000" w:themeColor="text1"/>
          <w:sz w:val="22"/>
          <w:szCs w:val="22"/>
        </w:rPr>
      </w:pPr>
      <w:r w:rsidRPr="00883EAF">
        <w:rPr>
          <w:rFonts w:ascii="Verdana" w:hAnsi="Verdana"/>
          <w:color w:val="000000" w:themeColor="text1"/>
          <w:sz w:val="22"/>
          <w:szCs w:val="22"/>
        </w:rPr>
        <w:t>Smatra da su dokazi iz članka 265. stavka 1.</w:t>
      </w:r>
      <w:r w:rsidR="00296529">
        <w:rPr>
          <w:rFonts w:ascii="Verdana" w:hAnsi="Verdana"/>
          <w:color w:val="000000" w:themeColor="text1"/>
          <w:sz w:val="22"/>
          <w:szCs w:val="22"/>
        </w:rPr>
        <w:t xml:space="preserve"> točke 1.</w:t>
      </w:r>
      <w:r w:rsidRPr="00883EAF">
        <w:rPr>
          <w:rFonts w:ascii="Verdana" w:hAnsi="Verdana"/>
          <w:color w:val="000000" w:themeColor="text1"/>
          <w:sz w:val="22"/>
          <w:szCs w:val="22"/>
        </w:rPr>
        <w:t xml:space="preserve"> Zakona o javnoj nabavi ažurirani ako nisu stariji više od 6 mjeseci od dana početka postupka javne nabave</w:t>
      </w:r>
      <w:r w:rsidR="00883EAF">
        <w:rPr>
          <w:rFonts w:ascii="Verdana" w:hAnsi="Verdana"/>
          <w:color w:val="000000" w:themeColor="text1"/>
          <w:sz w:val="22"/>
          <w:szCs w:val="22"/>
        </w:rPr>
        <w:t>.</w:t>
      </w:r>
    </w:p>
    <w:p w:rsidR="00B637D3" w:rsidRPr="00B637D3" w:rsidRDefault="00B637D3" w:rsidP="00B637D3">
      <w:pPr>
        <w:tabs>
          <w:tab w:val="left" w:pos="3132"/>
        </w:tabs>
        <w:ind w:right="340"/>
        <w:jc w:val="both"/>
        <w:rPr>
          <w:rFonts w:ascii="Verdana" w:hAnsi="Verdana"/>
          <w:color w:val="000000" w:themeColor="text1"/>
          <w:sz w:val="22"/>
          <w:szCs w:val="22"/>
        </w:rPr>
      </w:pPr>
      <w:r w:rsidRPr="00B637D3">
        <w:rPr>
          <w:rFonts w:ascii="Verdana" w:hAnsi="Verdana"/>
          <w:color w:val="000000" w:themeColor="text1"/>
          <w:sz w:val="22"/>
          <w:szCs w:val="22"/>
        </w:rPr>
        <w:t xml:space="preserve">Ako se u državi poslovnog </w:t>
      </w:r>
      <w:proofErr w:type="spellStart"/>
      <w:r w:rsidRPr="00B637D3">
        <w:rPr>
          <w:rFonts w:ascii="Verdana" w:hAnsi="Verdana"/>
          <w:color w:val="000000" w:themeColor="text1"/>
          <w:sz w:val="22"/>
          <w:szCs w:val="22"/>
        </w:rPr>
        <w:t>nastana</w:t>
      </w:r>
      <w:proofErr w:type="spellEnd"/>
      <w:r w:rsidRPr="00B637D3">
        <w:rPr>
          <w:rFonts w:ascii="Verdana" w:hAnsi="Verdana"/>
          <w:color w:val="000000" w:themeColor="text1"/>
          <w:sz w:val="22"/>
          <w:szCs w:val="22"/>
        </w:rPr>
        <w:t xml:space="preserve">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w:t>
      </w:r>
      <w:r w:rsidRPr="00B637D3">
        <w:rPr>
          <w:rFonts w:ascii="Verdana" w:hAnsi="Verdana"/>
          <w:color w:val="000000" w:themeColor="text1"/>
          <w:sz w:val="22"/>
          <w:szCs w:val="22"/>
        </w:rPr>
        <w:lastRenderedPageBreak/>
        <w:t xml:space="preserve">vlasti, javnog bilježnika ili strukovnog ili trgovinskog tijela u državi poslovnog </w:t>
      </w:r>
      <w:proofErr w:type="spellStart"/>
      <w:r w:rsidRPr="00B637D3">
        <w:rPr>
          <w:rFonts w:ascii="Verdana" w:hAnsi="Verdana"/>
          <w:color w:val="000000" w:themeColor="text1"/>
          <w:sz w:val="22"/>
          <w:szCs w:val="22"/>
        </w:rPr>
        <w:t>nastana</w:t>
      </w:r>
      <w:proofErr w:type="spellEnd"/>
      <w:r w:rsidRPr="00B637D3">
        <w:rPr>
          <w:rFonts w:ascii="Verdana" w:hAnsi="Verdana"/>
          <w:color w:val="000000" w:themeColor="text1"/>
          <w:sz w:val="22"/>
          <w:szCs w:val="22"/>
        </w:rPr>
        <w:t xml:space="preserve"> gospodarskog subjekta, odnosno državi čiji je osoba državljanin.</w:t>
      </w:r>
    </w:p>
    <w:p w:rsidR="00DB762B" w:rsidRDefault="00B637D3" w:rsidP="00B637D3">
      <w:pPr>
        <w:tabs>
          <w:tab w:val="left" w:pos="3132"/>
        </w:tabs>
        <w:ind w:right="340"/>
        <w:jc w:val="both"/>
        <w:rPr>
          <w:rFonts w:ascii="Verdana" w:hAnsi="Verdana"/>
          <w:color w:val="000000" w:themeColor="text1"/>
          <w:sz w:val="22"/>
          <w:szCs w:val="22"/>
        </w:rPr>
      </w:pPr>
      <w:r w:rsidRPr="00B637D3">
        <w:rPr>
          <w:rFonts w:ascii="Verdana" w:hAnsi="Verdana"/>
          <w:color w:val="000000" w:themeColor="text1"/>
          <w:sz w:val="22"/>
          <w:szCs w:val="22"/>
        </w:rPr>
        <w:t>Navedenu izjavu može dati osoba po zakonu ovlaštena za zastupanje gospodarskog subjekta za gospodarski subjekt i za sve osobe koje su članovi upravnog, upravljačkog ili nadzornog tijela ili imaju ovlasti zastupanja, donošenja odluka ili nadzora gospodarskog subjekta.</w:t>
      </w:r>
    </w:p>
    <w:p w:rsidR="00B96BAF" w:rsidRPr="000B6D1E" w:rsidRDefault="00B96BAF" w:rsidP="00B637D3">
      <w:pPr>
        <w:tabs>
          <w:tab w:val="left" w:pos="3132"/>
        </w:tabs>
        <w:ind w:right="340"/>
        <w:jc w:val="both"/>
        <w:rPr>
          <w:rFonts w:ascii="Verdana" w:hAnsi="Verdana"/>
          <w:color w:val="000000" w:themeColor="text1"/>
          <w:sz w:val="22"/>
          <w:szCs w:val="22"/>
        </w:rPr>
      </w:pPr>
    </w:p>
    <w:p w:rsidR="00B96BAF" w:rsidRPr="00B96BAF" w:rsidRDefault="00B96BAF" w:rsidP="00B96BAF">
      <w:pPr>
        <w:pStyle w:val="Odlomakpopisa"/>
        <w:numPr>
          <w:ilvl w:val="2"/>
          <w:numId w:val="1"/>
        </w:numPr>
        <w:tabs>
          <w:tab w:val="left" w:pos="3132"/>
        </w:tabs>
        <w:ind w:right="340"/>
        <w:jc w:val="both"/>
        <w:rPr>
          <w:rFonts w:ascii="Verdana" w:hAnsi="Verdana"/>
          <w:b/>
          <w:color w:val="000000" w:themeColor="text1"/>
          <w:sz w:val="22"/>
          <w:szCs w:val="22"/>
        </w:rPr>
      </w:pPr>
      <w:r w:rsidRPr="00B96BAF">
        <w:rPr>
          <w:rFonts w:ascii="Verdana" w:hAnsi="Verdana"/>
          <w:b/>
          <w:color w:val="000000" w:themeColor="text1"/>
          <w:sz w:val="22"/>
          <w:szCs w:val="22"/>
        </w:rPr>
        <w:t>O</w:t>
      </w:r>
      <w:r>
        <w:rPr>
          <w:rFonts w:ascii="Verdana" w:hAnsi="Verdana"/>
          <w:b/>
          <w:color w:val="000000" w:themeColor="text1"/>
          <w:sz w:val="22"/>
          <w:szCs w:val="22"/>
        </w:rPr>
        <w:t>snove</w:t>
      </w:r>
      <w:r w:rsidRPr="00B96BAF">
        <w:rPr>
          <w:rFonts w:ascii="Verdana" w:hAnsi="Verdana"/>
          <w:b/>
          <w:color w:val="000000" w:themeColor="text1"/>
          <w:sz w:val="22"/>
          <w:szCs w:val="22"/>
        </w:rPr>
        <w:t xml:space="preserve"> </w:t>
      </w:r>
      <w:r>
        <w:rPr>
          <w:rFonts w:ascii="Verdana" w:hAnsi="Verdana"/>
          <w:b/>
          <w:color w:val="000000" w:themeColor="text1"/>
          <w:sz w:val="22"/>
          <w:szCs w:val="22"/>
        </w:rPr>
        <w:t>povezane</w:t>
      </w:r>
      <w:r w:rsidRPr="00B96BAF">
        <w:rPr>
          <w:rFonts w:ascii="Verdana" w:hAnsi="Verdana"/>
          <w:b/>
          <w:color w:val="000000" w:themeColor="text1"/>
          <w:sz w:val="22"/>
          <w:szCs w:val="22"/>
        </w:rPr>
        <w:t xml:space="preserve"> </w:t>
      </w:r>
      <w:r>
        <w:rPr>
          <w:rFonts w:ascii="Verdana" w:hAnsi="Verdana"/>
          <w:b/>
          <w:color w:val="000000" w:themeColor="text1"/>
          <w:sz w:val="22"/>
          <w:szCs w:val="22"/>
        </w:rPr>
        <w:t>s</w:t>
      </w:r>
      <w:r w:rsidRPr="00B96BAF">
        <w:rPr>
          <w:rFonts w:ascii="Verdana" w:hAnsi="Verdana"/>
          <w:b/>
          <w:color w:val="000000" w:themeColor="text1"/>
          <w:sz w:val="22"/>
          <w:szCs w:val="22"/>
        </w:rPr>
        <w:t xml:space="preserve"> </w:t>
      </w:r>
      <w:r>
        <w:rPr>
          <w:rFonts w:ascii="Verdana" w:hAnsi="Verdana"/>
          <w:b/>
          <w:color w:val="000000" w:themeColor="text1"/>
          <w:sz w:val="22"/>
          <w:szCs w:val="22"/>
        </w:rPr>
        <w:t>plaćanjem</w:t>
      </w:r>
      <w:r w:rsidRPr="00B96BAF">
        <w:rPr>
          <w:rFonts w:ascii="Verdana" w:hAnsi="Verdana"/>
          <w:b/>
          <w:color w:val="000000" w:themeColor="text1"/>
          <w:sz w:val="22"/>
          <w:szCs w:val="22"/>
        </w:rPr>
        <w:t xml:space="preserve"> </w:t>
      </w:r>
      <w:r>
        <w:rPr>
          <w:rFonts w:ascii="Verdana" w:hAnsi="Verdana"/>
          <w:b/>
          <w:color w:val="000000" w:themeColor="text1"/>
          <w:sz w:val="22"/>
          <w:szCs w:val="22"/>
        </w:rPr>
        <w:t>poreza</w:t>
      </w:r>
      <w:r w:rsidRPr="00B96BAF">
        <w:rPr>
          <w:rFonts w:ascii="Verdana" w:hAnsi="Verdana"/>
          <w:b/>
          <w:color w:val="000000" w:themeColor="text1"/>
          <w:sz w:val="22"/>
          <w:szCs w:val="22"/>
        </w:rPr>
        <w:t xml:space="preserve"> </w:t>
      </w:r>
      <w:r>
        <w:rPr>
          <w:rFonts w:ascii="Verdana" w:hAnsi="Verdana"/>
          <w:b/>
          <w:color w:val="000000" w:themeColor="text1"/>
          <w:sz w:val="22"/>
          <w:szCs w:val="22"/>
        </w:rPr>
        <w:t>ili</w:t>
      </w:r>
      <w:r w:rsidRPr="00B96BAF">
        <w:rPr>
          <w:rFonts w:ascii="Verdana" w:hAnsi="Verdana"/>
          <w:b/>
          <w:color w:val="000000" w:themeColor="text1"/>
          <w:sz w:val="22"/>
          <w:szCs w:val="22"/>
        </w:rPr>
        <w:t xml:space="preserve"> </w:t>
      </w:r>
      <w:r>
        <w:rPr>
          <w:rFonts w:ascii="Verdana" w:hAnsi="Verdana"/>
          <w:b/>
          <w:color w:val="000000" w:themeColor="text1"/>
          <w:sz w:val="22"/>
          <w:szCs w:val="22"/>
        </w:rPr>
        <w:t>doprinosa</w:t>
      </w:r>
      <w:r w:rsidRPr="00B96BAF">
        <w:rPr>
          <w:rFonts w:ascii="Verdana" w:hAnsi="Verdana"/>
          <w:b/>
          <w:color w:val="000000" w:themeColor="text1"/>
          <w:sz w:val="22"/>
          <w:szCs w:val="22"/>
        </w:rPr>
        <w:t xml:space="preserve"> </w:t>
      </w:r>
      <w:r>
        <w:rPr>
          <w:rFonts w:ascii="Verdana" w:hAnsi="Verdana"/>
          <w:b/>
          <w:color w:val="000000" w:themeColor="text1"/>
          <w:sz w:val="22"/>
          <w:szCs w:val="22"/>
        </w:rPr>
        <w:t>za</w:t>
      </w:r>
      <w:r w:rsidRPr="00B96BAF">
        <w:rPr>
          <w:rFonts w:ascii="Verdana" w:hAnsi="Verdana"/>
          <w:b/>
          <w:color w:val="000000" w:themeColor="text1"/>
          <w:sz w:val="22"/>
          <w:szCs w:val="22"/>
        </w:rPr>
        <w:t xml:space="preserve"> </w:t>
      </w:r>
      <w:r>
        <w:rPr>
          <w:rFonts w:ascii="Verdana" w:hAnsi="Verdana"/>
          <w:b/>
          <w:color w:val="000000" w:themeColor="text1"/>
          <w:sz w:val="22"/>
          <w:szCs w:val="22"/>
        </w:rPr>
        <w:t>socijalno</w:t>
      </w:r>
      <w:r w:rsidRPr="00B96BAF">
        <w:rPr>
          <w:rFonts w:ascii="Verdana" w:hAnsi="Verdana"/>
          <w:b/>
          <w:color w:val="000000" w:themeColor="text1"/>
          <w:sz w:val="22"/>
          <w:szCs w:val="22"/>
        </w:rPr>
        <w:t xml:space="preserve"> </w:t>
      </w:r>
      <w:r>
        <w:rPr>
          <w:rFonts w:ascii="Verdana" w:hAnsi="Verdana"/>
          <w:b/>
          <w:color w:val="000000" w:themeColor="text1"/>
          <w:sz w:val="22"/>
          <w:szCs w:val="22"/>
        </w:rPr>
        <w:t>osiguranje</w:t>
      </w:r>
    </w:p>
    <w:p w:rsidR="00B96BAF" w:rsidRPr="00B96BAF" w:rsidRDefault="00B96BAF" w:rsidP="00B96BAF">
      <w:pPr>
        <w:tabs>
          <w:tab w:val="left" w:pos="3132"/>
        </w:tabs>
        <w:ind w:right="340"/>
        <w:jc w:val="both"/>
        <w:rPr>
          <w:rFonts w:ascii="Verdana" w:hAnsi="Verdana"/>
          <w:color w:val="000000" w:themeColor="text1"/>
          <w:sz w:val="22"/>
          <w:szCs w:val="22"/>
        </w:rPr>
      </w:pPr>
      <w:r w:rsidRPr="00B96BAF">
        <w:rPr>
          <w:rFonts w:ascii="Verdana" w:hAnsi="Verdana"/>
          <w:color w:val="000000" w:themeColor="text1"/>
          <w:sz w:val="22"/>
          <w:szCs w:val="22"/>
        </w:rPr>
        <w:t>Naručitelj je obvezan isključiti gospodarskog subjekta iz postupka javne nabave ako utvrdi da gospodarski subjekt nije ispunio obveze plaćanja dospjelih poreznih obveza i obveza za mirovinsko i zdravstveno osiguranje:</w:t>
      </w:r>
    </w:p>
    <w:p w:rsidR="00B96BAF" w:rsidRPr="00B96BAF" w:rsidRDefault="00B96BAF" w:rsidP="00B96BAF">
      <w:pPr>
        <w:tabs>
          <w:tab w:val="left" w:pos="3132"/>
        </w:tabs>
        <w:ind w:right="340"/>
        <w:jc w:val="both"/>
        <w:rPr>
          <w:rFonts w:ascii="Verdana" w:hAnsi="Verdana"/>
          <w:color w:val="000000" w:themeColor="text1"/>
          <w:sz w:val="22"/>
          <w:szCs w:val="22"/>
        </w:rPr>
      </w:pPr>
      <w:r w:rsidRPr="00B96BAF">
        <w:rPr>
          <w:rFonts w:ascii="Verdana" w:hAnsi="Verdana"/>
          <w:color w:val="000000" w:themeColor="text1"/>
          <w:sz w:val="22"/>
          <w:szCs w:val="22"/>
        </w:rPr>
        <w:t xml:space="preserve">1. u Republici Hrvatskoj, ako gospodarski subjekt ima poslovni </w:t>
      </w:r>
      <w:proofErr w:type="spellStart"/>
      <w:r w:rsidRPr="00B96BAF">
        <w:rPr>
          <w:rFonts w:ascii="Verdana" w:hAnsi="Verdana"/>
          <w:color w:val="000000" w:themeColor="text1"/>
          <w:sz w:val="22"/>
          <w:szCs w:val="22"/>
        </w:rPr>
        <w:t>nastan</w:t>
      </w:r>
      <w:proofErr w:type="spellEnd"/>
      <w:r w:rsidRPr="00B96BAF">
        <w:rPr>
          <w:rFonts w:ascii="Verdana" w:hAnsi="Verdana"/>
          <w:color w:val="000000" w:themeColor="text1"/>
          <w:sz w:val="22"/>
          <w:szCs w:val="22"/>
        </w:rPr>
        <w:t xml:space="preserve"> u Republici Hrvatskoj, ili</w:t>
      </w:r>
    </w:p>
    <w:p w:rsidR="00B96BAF" w:rsidRPr="00B96BAF" w:rsidRDefault="00B96BAF" w:rsidP="00B96BAF">
      <w:pPr>
        <w:tabs>
          <w:tab w:val="left" w:pos="3132"/>
        </w:tabs>
        <w:ind w:right="340"/>
        <w:jc w:val="both"/>
        <w:rPr>
          <w:rFonts w:ascii="Verdana" w:hAnsi="Verdana"/>
          <w:color w:val="000000" w:themeColor="text1"/>
          <w:sz w:val="22"/>
          <w:szCs w:val="22"/>
        </w:rPr>
      </w:pPr>
      <w:r w:rsidRPr="00B96BAF">
        <w:rPr>
          <w:rFonts w:ascii="Verdana" w:hAnsi="Verdana"/>
          <w:color w:val="000000" w:themeColor="text1"/>
          <w:sz w:val="22"/>
          <w:szCs w:val="22"/>
        </w:rPr>
        <w:t xml:space="preserve">2. u Republici Hrvatskoj ili u državi poslovnog </w:t>
      </w:r>
      <w:proofErr w:type="spellStart"/>
      <w:r w:rsidRPr="00B96BAF">
        <w:rPr>
          <w:rFonts w:ascii="Verdana" w:hAnsi="Verdana"/>
          <w:color w:val="000000" w:themeColor="text1"/>
          <w:sz w:val="22"/>
          <w:szCs w:val="22"/>
        </w:rPr>
        <w:t>nastana</w:t>
      </w:r>
      <w:proofErr w:type="spellEnd"/>
      <w:r w:rsidRPr="00B96BAF">
        <w:rPr>
          <w:rFonts w:ascii="Verdana" w:hAnsi="Verdana"/>
          <w:color w:val="000000" w:themeColor="text1"/>
          <w:sz w:val="22"/>
          <w:szCs w:val="22"/>
        </w:rPr>
        <w:t xml:space="preserve"> gospodarskog subjekta, ako gospodarski subjekt nema poslovni </w:t>
      </w:r>
      <w:proofErr w:type="spellStart"/>
      <w:r w:rsidRPr="00B96BAF">
        <w:rPr>
          <w:rFonts w:ascii="Verdana" w:hAnsi="Verdana"/>
          <w:color w:val="000000" w:themeColor="text1"/>
          <w:sz w:val="22"/>
          <w:szCs w:val="22"/>
        </w:rPr>
        <w:t>nastan</w:t>
      </w:r>
      <w:proofErr w:type="spellEnd"/>
      <w:r w:rsidRPr="00B96BAF">
        <w:rPr>
          <w:rFonts w:ascii="Verdana" w:hAnsi="Verdana"/>
          <w:color w:val="000000" w:themeColor="text1"/>
          <w:sz w:val="22"/>
          <w:szCs w:val="22"/>
        </w:rPr>
        <w:t xml:space="preserve"> u Republici Hrvatskoj.</w:t>
      </w:r>
    </w:p>
    <w:p w:rsidR="00B96BAF" w:rsidRPr="00B96BAF" w:rsidRDefault="00B96BAF" w:rsidP="00B96BAF">
      <w:pPr>
        <w:tabs>
          <w:tab w:val="left" w:pos="3132"/>
        </w:tabs>
        <w:ind w:right="340"/>
        <w:jc w:val="both"/>
        <w:rPr>
          <w:rFonts w:ascii="Verdana" w:hAnsi="Verdana"/>
          <w:color w:val="000000" w:themeColor="text1"/>
          <w:sz w:val="22"/>
          <w:szCs w:val="22"/>
        </w:rPr>
      </w:pPr>
      <w:r w:rsidRPr="00B96BAF">
        <w:rPr>
          <w:rFonts w:ascii="Verdana" w:hAnsi="Verdana"/>
          <w:color w:val="000000" w:themeColor="text1"/>
          <w:sz w:val="22"/>
          <w:szCs w:val="22"/>
        </w:rPr>
        <w:t>Naručitelj neće isključiti gospodarskog subjekta iz postupka javne nabave ako mu sukladno posebnom propisu plaćanje obveza nije dopušteno ili mu je odobrena odgoda plaćanja.</w:t>
      </w:r>
    </w:p>
    <w:p w:rsidR="000B6D1E" w:rsidRPr="000B6D1E" w:rsidRDefault="00B96BAF" w:rsidP="00B96BAF">
      <w:pPr>
        <w:tabs>
          <w:tab w:val="left" w:pos="3132"/>
        </w:tabs>
        <w:ind w:right="340"/>
        <w:jc w:val="both"/>
        <w:rPr>
          <w:rFonts w:ascii="Verdana" w:hAnsi="Verdana"/>
          <w:color w:val="000000" w:themeColor="text1"/>
          <w:sz w:val="22"/>
          <w:szCs w:val="22"/>
        </w:rPr>
      </w:pPr>
      <w:r w:rsidRPr="00B96BAF">
        <w:rPr>
          <w:rFonts w:ascii="Verdana" w:hAnsi="Verdana"/>
          <w:color w:val="000000" w:themeColor="text1"/>
          <w:sz w:val="22"/>
          <w:szCs w:val="22"/>
        </w:rPr>
        <w:t xml:space="preserve">Navedene odredbe odnose se i na </w:t>
      </w:r>
      <w:proofErr w:type="spellStart"/>
      <w:r w:rsidRPr="00B96BAF">
        <w:rPr>
          <w:rFonts w:ascii="Verdana" w:hAnsi="Verdana"/>
          <w:color w:val="000000" w:themeColor="text1"/>
          <w:sz w:val="22"/>
          <w:szCs w:val="22"/>
        </w:rPr>
        <w:t>podugovaratelje</w:t>
      </w:r>
      <w:proofErr w:type="spellEnd"/>
      <w:r w:rsidRPr="00B96BAF">
        <w:rPr>
          <w:rFonts w:ascii="Verdana" w:hAnsi="Verdana"/>
          <w:color w:val="000000" w:themeColor="text1"/>
          <w:sz w:val="22"/>
          <w:szCs w:val="22"/>
        </w:rPr>
        <w:t xml:space="preserve"> i na subjekte na čiju se sposobnost gospodarski subjekt oslanja. </w:t>
      </w:r>
      <w:r w:rsidRPr="00B96BAF">
        <w:rPr>
          <w:rFonts w:ascii="Verdana" w:hAnsi="Verdana"/>
          <w:color w:val="000000" w:themeColor="text1"/>
          <w:sz w:val="22"/>
          <w:szCs w:val="22"/>
        </w:rPr>
        <w:tab/>
      </w:r>
      <w:r w:rsidRPr="00B96BAF">
        <w:rPr>
          <w:rFonts w:ascii="Verdana" w:hAnsi="Verdana"/>
          <w:color w:val="000000" w:themeColor="text1"/>
          <w:sz w:val="22"/>
          <w:szCs w:val="22"/>
        </w:rPr>
        <w:tab/>
      </w:r>
    </w:p>
    <w:p w:rsidR="00BD3CBC" w:rsidRPr="000B6D1E" w:rsidRDefault="00B96BAF" w:rsidP="00BD3CBC">
      <w:pPr>
        <w:tabs>
          <w:tab w:val="left" w:pos="3132"/>
        </w:tabs>
        <w:ind w:right="340"/>
        <w:jc w:val="both"/>
        <w:rPr>
          <w:rFonts w:ascii="Verdana" w:hAnsi="Verdana"/>
          <w:color w:val="000000" w:themeColor="text1"/>
          <w:sz w:val="22"/>
          <w:szCs w:val="22"/>
        </w:rPr>
      </w:pPr>
      <w:r w:rsidRPr="00B96BAF">
        <w:rPr>
          <w:rFonts w:ascii="Verdana" w:hAnsi="Verdana"/>
          <w:color w:val="000000" w:themeColor="text1"/>
          <w:sz w:val="22"/>
          <w:szCs w:val="22"/>
        </w:rPr>
        <w:t xml:space="preserve">Ako Naručitelj utvrdi da postoji osnova za isključenje </w:t>
      </w:r>
      <w:proofErr w:type="spellStart"/>
      <w:r w:rsidRPr="00B96BAF">
        <w:rPr>
          <w:rFonts w:ascii="Verdana" w:hAnsi="Verdana"/>
          <w:color w:val="000000" w:themeColor="text1"/>
          <w:sz w:val="22"/>
          <w:szCs w:val="22"/>
        </w:rPr>
        <w:t>podugovaratelja</w:t>
      </w:r>
      <w:proofErr w:type="spellEnd"/>
      <w:r w:rsidRPr="00B96BAF">
        <w:rPr>
          <w:rFonts w:ascii="Verdana" w:hAnsi="Verdana"/>
          <w:color w:val="000000" w:themeColor="text1"/>
          <w:sz w:val="22"/>
          <w:szCs w:val="22"/>
        </w:rPr>
        <w:t xml:space="preserve">, zatražiti će od gospodarskog subjekta zamjenu tog </w:t>
      </w:r>
      <w:proofErr w:type="spellStart"/>
      <w:r w:rsidRPr="00B96BAF">
        <w:rPr>
          <w:rFonts w:ascii="Verdana" w:hAnsi="Verdana"/>
          <w:color w:val="000000" w:themeColor="text1"/>
          <w:sz w:val="22"/>
          <w:szCs w:val="22"/>
        </w:rPr>
        <w:t>podugovaratelja</w:t>
      </w:r>
      <w:proofErr w:type="spellEnd"/>
      <w:r w:rsidRPr="00B96BAF">
        <w:rPr>
          <w:rFonts w:ascii="Verdana" w:hAnsi="Verdana"/>
          <w:color w:val="000000" w:themeColor="text1"/>
          <w:sz w:val="22"/>
          <w:szCs w:val="22"/>
        </w:rPr>
        <w:t xml:space="preserve"> u primjerenom roku, ne kraćem od pet dana. Naručitelj će od gospodarskog subjekta zahtijevati da zamijeni subjekt na čiju se sposobnost oslonio radi dokazivanja kriterija za odabir ako utvrdi da kod tog subjekta postoje osnove za isključenje.</w:t>
      </w:r>
    </w:p>
    <w:p w:rsidR="00B96BAF" w:rsidRPr="00883EAF" w:rsidRDefault="00B96BAF" w:rsidP="00B96BAF">
      <w:pPr>
        <w:tabs>
          <w:tab w:val="left" w:pos="3132"/>
        </w:tabs>
        <w:ind w:right="340"/>
        <w:jc w:val="both"/>
        <w:rPr>
          <w:rFonts w:ascii="Verdana" w:hAnsi="Verdana"/>
          <w:color w:val="000000" w:themeColor="text1"/>
          <w:sz w:val="22"/>
          <w:szCs w:val="22"/>
        </w:rPr>
      </w:pPr>
      <w:r w:rsidRPr="00883EAF">
        <w:rPr>
          <w:rFonts w:ascii="Verdana" w:hAnsi="Verdana"/>
          <w:color w:val="000000" w:themeColor="text1"/>
          <w:sz w:val="22"/>
          <w:szCs w:val="22"/>
        </w:rPr>
        <w:t>DOKUMENTI KOJIMA SE DOKAZUJE DA NE POSTOJE OSNOVE ZA ISKLJUČENJE</w:t>
      </w:r>
    </w:p>
    <w:p w:rsidR="00B96BAF" w:rsidRPr="00B96BAF" w:rsidRDefault="00B96BAF" w:rsidP="00B96BAF">
      <w:pPr>
        <w:tabs>
          <w:tab w:val="left" w:pos="3132"/>
        </w:tabs>
        <w:ind w:right="340"/>
        <w:jc w:val="both"/>
        <w:rPr>
          <w:rFonts w:ascii="Verdana" w:hAnsi="Verdana"/>
          <w:color w:val="000000" w:themeColor="text1"/>
          <w:sz w:val="22"/>
          <w:szCs w:val="22"/>
        </w:rPr>
      </w:pPr>
      <w:r w:rsidRPr="00B96BAF">
        <w:rPr>
          <w:rFonts w:ascii="Verdana" w:hAnsi="Verdana"/>
          <w:color w:val="000000" w:themeColor="text1"/>
          <w:sz w:val="22"/>
          <w:szCs w:val="22"/>
        </w:rPr>
        <w:t>Gospodarski subjekt je obvezan u ponudi dostaviti ispunjenu europsku jedinstvenu dokumentaciju o nabavi (</w:t>
      </w:r>
      <w:proofErr w:type="spellStart"/>
      <w:r w:rsidRPr="00B96BAF">
        <w:rPr>
          <w:rFonts w:ascii="Verdana" w:hAnsi="Verdana"/>
          <w:color w:val="000000" w:themeColor="text1"/>
          <w:sz w:val="22"/>
          <w:szCs w:val="22"/>
        </w:rPr>
        <w:t>eESPD</w:t>
      </w:r>
      <w:proofErr w:type="spellEnd"/>
      <w:r w:rsidRPr="00B96BAF">
        <w:rPr>
          <w:rFonts w:ascii="Verdana" w:hAnsi="Verdana"/>
          <w:color w:val="000000" w:themeColor="text1"/>
          <w:sz w:val="22"/>
          <w:szCs w:val="22"/>
        </w:rPr>
        <w:t xml:space="preserve">) – </w:t>
      </w:r>
      <w:r w:rsidRPr="00B96BAF">
        <w:rPr>
          <w:rFonts w:ascii="Verdana" w:hAnsi="Verdana"/>
          <w:b/>
          <w:color w:val="000000" w:themeColor="text1"/>
          <w:sz w:val="22"/>
          <w:szCs w:val="22"/>
        </w:rPr>
        <w:t>Dio III. Osnove za isključenje, odjeljak B: Osnove povezane s plaćanjem poreza ili doprinosa za socijalno osiguranje</w:t>
      </w:r>
      <w:r w:rsidRPr="00B96BAF">
        <w:rPr>
          <w:rFonts w:ascii="Verdana" w:hAnsi="Verdana"/>
          <w:color w:val="000000" w:themeColor="text1"/>
          <w:sz w:val="22"/>
          <w:szCs w:val="22"/>
        </w:rPr>
        <w:t>, za svaki gospodarski subjekt koji sudjeluje u postupku javne nabave.</w:t>
      </w:r>
    </w:p>
    <w:p w:rsidR="00B96BAF" w:rsidRPr="00B96BAF" w:rsidRDefault="00B96BAF" w:rsidP="00B96BAF">
      <w:pPr>
        <w:tabs>
          <w:tab w:val="left" w:pos="3132"/>
        </w:tabs>
        <w:ind w:right="340"/>
        <w:jc w:val="both"/>
        <w:rPr>
          <w:rFonts w:ascii="Verdana" w:hAnsi="Verdana"/>
          <w:color w:val="000000" w:themeColor="text1"/>
          <w:sz w:val="22"/>
          <w:szCs w:val="22"/>
        </w:rPr>
      </w:pPr>
      <w:r w:rsidRPr="00B96BAF">
        <w:rPr>
          <w:rFonts w:ascii="Verdana" w:hAnsi="Verdana"/>
          <w:color w:val="000000" w:themeColor="text1"/>
          <w:sz w:val="22"/>
          <w:szCs w:val="22"/>
        </w:rPr>
        <w:t xml:space="preserve">Naručitelj može prije donošenja odluke provjeriti informacije navedene u </w:t>
      </w:r>
      <w:proofErr w:type="spellStart"/>
      <w:r w:rsidRPr="00B96BAF">
        <w:rPr>
          <w:rFonts w:ascii="Verdana" w:hAnsi="Verdana"/>
          <w:color w:val="000000" w:themeColor="text1"/>
          <w:sz w:val="22"/>
          <w:szCs w:val="22"/>
        </w:rPr>
        <w:t>eESPD</w:t>
      </w:r>
      <w:proofErr w:type="spellEnd"/>
      <w:r w:rsidRPr="00B96BAF">
        <w:rPr>
          <w:rFonts w:ascii="Verdana" w:hAnsi="Verdana"/>
          <w:color w:val="000000" w:themeColor="text1"/>
          <w:sz w:val="22"/>
          <w:szCs w:val="22"/>
        </w:rPr>
        <w:t xml:space="preserve"> kod nadležnog tijela za vođenje službene evidencije o tim podacima sukladno posebnom propisu i zatražiti izdavanje potvrde o tome, uvidom u popratne dokumente ili dokaze koje već posjeduje, ili izravnim pristupom </w:t>
      </w:r>
      <w:r w:rsidRPr="00B96BAF">
        <w:rPr>
          <w:rFonts w:ascii="Verdana" w:hAnsi="Verdana"/>
          <w:color w:val="000000" w:themeColor="text1"/>
          <w:sz w:val="22"/>
          <w:szCs w:val="22"/>
        </w:rPr>
        <w:lastRenderedPageBreak/>
        <w:t xml:space="preserve">elektroničkim sredstvima komunikacije besplatnoj nacionalnoj bazi podataka na hrvatskom jeziku. Ako se ne može obaviti provjera ili ishoditi potvrda sukladno ovom odlomku, Naručitelj </w:t>
      </w:r>
      <w:r w:rsidRPr="00B96BAF">
        <w:rPr>
          <w:rFonts w:ascii="Verdana" w:hAnsi="Verdana"/>
          <w:color w:val="000000" w:themeColor="text1"/>
          <w:sz w:val="22"/>
          <w:szCs w:val="22"/>
          <w:u w:val="single"/>
        </w:rPr>
        <w:t>može</w:t>
      </w:r>
      <w:r w:rsidRPr="00B96BAF">
        <w:rPr>
          <w:rFonts w:ascii="Verdana" w:hAnsi="Verdana"/>
          <w:color w:val="000000" w:themeColor="text1"/>
          <w:sz w:val="22"/>
          <w:szCs w:val="22"/>
        </w:rPr>
        <w:t xml:space="preserve"> od ponuditelja koji je podnio ekonomski najpovoljniju ponudu zatražiti da u primjerenom roku, ne kraćem od 5 (pet) dana, dostavi ažurirane popratne dokumente, i to:</w:t>
      </w:r>
    </w:p>
    <w:p w:rsidR="00B96BAF" w:rsidRPr="00883EAF" w:rsidRDefault="00883EAF" w:rsidP="00B96BAF">
      <w:pPr>
        <w:tabs>
          <w:tab w:val="left" w:pos="3132"/>
        </w:tabs>
        <w:ind w:right="340"/>
        <w:jc w:val="both"/>
        <w:rPr>
          <w:rFonts w:ascii="Verdana" w:hAnsi="Verdana"/>
          <w:color w:val="000000" w:themeColor="text1"/>
          <w:sz w:val="22"/>
          <w:szCs w:val="22"/>
          <w:u w:val="single"/>
        </w:rPr>
      </w:pPr>
      <w:r>
        <w:rPr>
          <w:rFonts w:ascii="Verdana" w:hAnsi="Verdana"/>
          <w:b/>
          <w:color w:val="000000" w:themeColor="text1"/>
          <w:sz w:val="22"/>
          <w:szCs w:val="22"/>
        </w:rPr>
        <w:t>-</w:t>
      </w:r>
      <w:r w:rsidR="00B96BAF" w:rsidRPr="00883EAF">
        <w:rPr>
          <w:rFonts w:ascii="Verdana" w:hAnsi="Verdana"/>
          <w:color w:val="000000" w:themeColor="text1"/>
          <w:sz w:val="22"/>
          <w:szCs w:val="22"/>
          <w:u w:val="single"/>
        </w:rPr>
        <w:t xml:space="preserve">potvrdu porezne uprave ili drugog nadležnog tijela u državi poslovnog </w:t>
      </w:r>
      <w:proofErr w:type="spellStart"/>
      <w:r w:rsidR="00B96BAF" w:rsidRPr="00883EAF">
        <w:rPr>
          <w:rFonts w:ascii="Verdana" w:hAnsi="Verdana"/>
          <w:color w:val="000000" w:themeColor="text1"/>
          <w:sz w:val="22"/>
          <w:szCs w:val="22"/>
          <w:u w:val="single"/>
        </w:rPr>
        <w:t>nastana</w:t>
      </w:r>
      <w:proofErr w:type="spellEnd"/>
      <w:r w:rsidR="00B96BAF" w:rsidRPr="00883EAF">
        <w:rPr>
          <w:rFonts w:ascii="Verdana" w:hAnsi="Verdana"/>
          <w:color w:val="000000" w:themeColor="text1"/>
          <w:sz w:val="22"/>
          <w:szCs w:val="22"/>
          <w:u w:val="single"/>
        </w:rPr>
        <w:t xml:space="preserve"> gospodarskog subjekta kojom se dokazuje da ne postoje navedene osnove za isključenje.</w:t>
      </w:r>
    </w:p>
    <w:p w:rsidR="00B96BAF" w:rsidRPr="00883EAF" w:rsidRDefault="00B96BAF" w:rsidP="00B96BAF">
      <w:pPr>
        <w:tabs>
          <w:tab w:val="left" w:pos="3132"/>
        </w:tabs>
        <w:ind w:right="340"/>
        <w:jc w:val="both"/>
        <w:rPr>
          <w:rFonts w:ascii="Verdana" w:hAnsi="Verdana"/>
          <w:color w:val="000000" w:themeColor="text1"/>
          <w:sz w:val="22"/>
          <w:szCs w:val="22"/>
        </w:rPr>
      </w:pPr>
      <w:r w:rsidRPr="00883EAF">
        <w:rPr>
          <w:rFonts w:ascii="Verdana" w:hAnsi="Verdana"/>
          <w:color w:val="000000" w:themeColor="text1"/>
          <w:sz w:val="22"/>
          <w:szCs w:val="22"/>
        </w:rPr>
        <w:t xml:space="preserve">Smatra da su dokazi iz članka 265. stavka 1. </w:t>
      </w:r>
      <w:r w:rsidR="00F54534">
        <w:rPr>
          <w:rFonts w:ascii="Verdana" w:hAnsi="Verdana"/>
          <w:color w:val="000000" w:themeColor="text1"/>
          <w:sz w:val="22"/>
          <w:szCs w:val="22"/>
        </w:rPr>
        <w:t>t</w:t>
      </w:r>
      <w:r w:rsidR="008C0E1E">
        <w:rPr>
          <w:rFonts w:ascii="Verdana" w:hAnsi="Verdana"/>
          <w:color w:val="000000" w:themeColor="text1"/>
          <w:sz w:val="22"/>
          <w:szCs w:val="22"/>
        </w:rPr>
        <w:t xml:space="preserve">očka 2. </w:t>
      </w:r>
      <w:r w:rsidRPr="00883EAF">
        <w:rPr>
          <w:rFonts w:ascii="Verdana" w:hAnsi="Verdana"/>
          <w:color w:val="000000" w:themeColor="text1"/>
          <w:sz w:val="22"/>
          <w:szCs w:val="22"/>
        </w:rPr>
        <w:t>Zakona o javnoj nabavi ažurirani ako nisu stariji od dana početka postupka javne nabave</w:t>
      </w:r>
      <w:r w:rsidR="00883EAF">
        <w:rPr>
          <w:rFonts w:ascii="Verdana" w:hAnsi="Verdana"/>
          <w:color w:val="000000" w:themeColor="text1"/>
          <w:sz w:val="22"/>
          <w:szCs w:val="22"/>
        </w:rPr>
        <w:t>.</w:t>
      </w:r>
    </w:p>
    <w:p w:rsidR="0057563A" w:rsidRDefault="00B96BAF" w:rsidP="00B96BAF">
      <w:pPr>
        <w:tabs>
          <w:tab w:val="left" w:pos="3132"/>
        </w:tabs>
        <w:ind w:right="340"/>
        <w:jc w:val="both"/>
        <w:rPr>
          <w:rFonts w:ascii="Verdana" w:hAnsi="Verdana"/>
          <w:color w:val="000000" w:themeColor="text1"/>
          <w:sz w:val="22"/>
          <w:szCs w:val="22"/>
        </w:rPr>
      </w:pPr>
      <w:r w:rsidRPr="00B96BAF">
        <w:rPr>
          <w:rFonts w:ascii="Verdana" w:hAnsi="Verdana"/>
          <w:color w:val="000000" w:themeColor="text1"/>
          <w:sz w:val="22"/>
          <w:szCs w:val="22"/>
        </w:rPr>
        <w:t xml:space="preserve">Ako se u državi poslovnog </w:t>
      </w:r>
      <w:proofErr w:type="spellStart"/>
      <w:r w:rsidRPr="00B96BAF">
        <w:rPr>
          <w:rFonts w:ascii="Verdana" w:hAnsi="Verdana"/>
          <w:color w:val="000000" w:themeColor="text1"/>
          <w:sz w:val="22"/>
          <w:szCs w:val="22"/>
        </w:rPr>
        <w:t>nastana</w:t>
      </w:r>
      <w:proofErr w:type="spellEnd"/>
      <w:r w:rsidRPr="00B96BAF">
        <w:rPr>
          <w:rFonts w:ascii="Verdana" w:hAnsi="Verdana"/>
          <w:color w:val="000000" w:themeColor="text1"/>
          <w:sz w:val="22"/>
          <w:szCs w:val="22"/>
        </w:rPr>
        <w:t xml:space="preserve">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B96BAF">
        <w:rPr>
          <w:rFonts w:ascii="Verdana" w:hAnsi="Verdana"/>
          <w:color w:val="000000" w:themeColor="text1"/>
          <w:sz w:val="22"/>
          <w:szCs w:val="22"/>
        </w:rPr>
        <w:t>nastana</w:t>
      </w:r>
      <w:proofErr w:type="spellEnd"/>
      <w:r w:rsidRPr="00B96BAF">
        <w:rPr>
          <w:rFonts w:ascii="Verdana" w:hAnsi="Verdana"/>
          <w:color w:val="000000" w:themeColor="text1"/>
          <w:sz w:val="22"/>
          <w:szCs w:val="22"/>
        </w:rPr>
        <w:t xml:space="preserve"> gospodarskog subjekta, odnosno državi čiji je osoba državljanin.</w:t>
      </w:r>
    </w:p>
    <w:p w:rsidR="00B96BAF" w:rsidRPr="00B96BAF" w:rsidRDefault="00B96BAF" w:rsidP="00B96BAF">
      <w:pPr>
        <w:tabs>
          <w:tab w:val="left" w:pos="3132"/>
        </w:tabs>
        <w:ind w:right="340"/>
        <w:jc w:val="both"/>
        <w:rPr>
          <w:rFonts w:ascii="Verdana" w:hAnsi="Verdana"/>
          <w:b/>
          <w:color w:val="000000" w:themeColor="text1"/>
          <w:sz w:val="22"/>
          <w:szCs w:val="22"/>
        </w:rPr>
      </w:pPr>
    </w:p>
    <w:p w:rsidR="00B96BAF" w:rsidRPr="00B96BAF" w:rsidRDefault="00B96BAF" w:rsidP="00B96BAF">
      <w:pPr>
        <w:pStyle w:val="Odlomakpopisa"/>
        <w:numPr>
          <w:ilvl w:val="0"/>
          <w:numId w:val="1"/>
        </w:numPr>
        <w:tabs>
          <w:tab w:val="left" w:pos="3132"/>
        </w:tabs>
        <w:ind w:right="340"/>
        <w:jc w:val="both"/>
        <w:rPr>
          <w:rFonts w:ascii="Verdana" w:hAnsi="Verdana"/>
          <w:b/>
          <w:color w:val="000000" w:themeColor="text1"/>
          <w:sz w:val="22"/>
          <w:szCs w:val="22"/>
        </w:rPr>
      </w:pPr>
      <w:r w:rsidRPr="00B96BAF">
        <w:rPr>
          <w:rFonts w:ascii="Verdana" w:hAnsi="Verdana"/>
          <w:b/>
          <w:color w:val="000000" w:themeColor="text1"/>
          <w:sz w:val="22"/>
          <w:szCs w:val="22"/>
        </w:rPr>
        <w:t>KRITERIJI ZA ODABIR GOSPODARSKOG SUBJEKTA</w:t>
      </w:r>
    </w:p>
    <w:p w:rsidR="0057563A" w:rsidRPr="000B6D1E" w:rsidRDefault="0057563A" w:rsidP="0057563A">
      <w:pPr>
        <w:pStyle w:val="Odlomakpopisa"/>
        <w:tabs>
          <w:tab w:val="left" w:pos="3132"/>
        </w:tabs>
        <w:ind w:right="340"/>
        <w:rPr>
          <w:rFonts w:ascii="Verdana" w:hAnsi="Verdana"/>
          <w:color w:val="000000" w:themeColor="text1"/>
          <w:sz w:val="22"/>
          <w:szCs w:val="22"/>
        </w:rPr>
      </w:pPr>
    </w:p>
    <w:p w:rsidR="00B96BAF" w:rsidRPr="00B96BAF" w:rsidRDefault="00B96BAF" w:rsidP="00B96BAF">
      <w:pPr>
        <w:pStyle w:val="Odlomakpopisa"/>
        <w:numPr>
          <w:ilvl w:val="1"/>
          <w:numId w:val="1"/>
        </w:numPr>
        <w:rPr>
          <w:rFonts w:ascii="Verdana" w:hAnsi="Verdana"/>
          <w:b/>
          <w:color w:val="000000" w:themeColor="text1"/>
          <w:sz w:val="22"/>
          <w:szCs w:val="22"/>
        </w:rPr>
      </w:pPr>
      <w:r w:rsidRPr="00B96BAF">
        <w:rPr>
          <w:rFonts w:ascii="Verdana" w:hAnsi="Verdana"/>
          <w:b/>
          <w:color w:val="000000" w:themeColor="text1"/>
          <w:sz w:val="22"/>
          <w:szCs w:val="22"/>
        </w:rPr>
        <w:t xml:space="preserve">Uvjeti sposobnosti za obavljanje profesionalne djelatnosti </w:t>
      </w:r>
    </w:p>
    <w:p w:rsidR="00B96BAF" w:rsidRPr="00B96BAF" w:rsidRDefault="00B96BAF" w:rsidP="00883EAF">
      <w:pPr>
        <w:jc w:val="both"/>
        <w:rPr>
          <w:rFonts w:ascii="Verdana" w:hAnsi="Verdana"/>
          <w:color w:val="000000" w:themeColor="text1"/>
          <w:sz w:val="22"/>
          <w:szCs w:val="22"/>
        </w:rPr>
      </w:pPr>
      <w:r w:rsidRPr="00B96BAF">
        <w:rPr>
          <w:rFonts w:ascii="Verdana" w:hAnsi="Verdana"/>
          <w:color w:val="000000" w:themeColor="text1"/>
          <w:sz w:val="22"/>
          <w:szCs w:val="22"/>
        </w:rPr>
        <w:t>4.1.1.</w:t>
      </w:r>
      <w:r w:rsidRPr="00B96BAF">
        <w:rPr>
          <w:rFonts w:ascii="Verdana" w:hAnsi="Verdana"/>
          <w:color w:val="000000" w:themeColor="text1"/>
          <w:sz w:val="22"/>
          <w:szCs w:val="22"/>
        </w:rPr>
        <w:tab/>
        <w:t xml:space="preserve">  UPIS U SUDSKI, OBRTNI, STRUKOVNI ILI DRUGI ODGOVARAJUĆI REGISTAR</w:t>
      </w:r>
    </w:p>
    <w:p w:rsidR="00B96BAF" w:rsidRPr="00B96BAF" w:rsidRDefault="00B96BAF" w:rsidP="00B96BAF">
      <w:pPr>
        <w:jc w:val="both"/>
        <w:rPr>
          <w:rFonts w:ascii="Verdana" w:hAnsi="Verdana"/>
          <w:color w:val="000000" w:themeColor="text1"/>
          <w:sz w:val="22"/>
          <w:szCs w:val="22"/>
        </w:rPr>
      </w:pPr>
      <w:r w:rsidRPr="00B96BAF">
        <w:rPr>
          <w:rFonts w:ascii="Verdana" w:hAnsi="Verdana"/>
          <w:color w:val="000000" w:themeColor="text1"/>
          <w:sz w:val="22"/>
          <w:szCs w:val="22"/>
        </w:rPr>
        <w:t>Gospodarski subjekt mora dokazati upis u sudski, obrtni, strukovni ili drugi odgovarajući registar u dr</w:t>
      </w:r>
      <w:r>
        <w:rPr>
          <w:rFonts w:ascii="Verdana" w:hAnsi="Verdana"/>
          <w:color w:val="000000" w:themeColor="text1"/>
          <w:sz w:val="22"/>
          <w:szCs w:val="22"/>
        </w:rPr>
        <w:t xml:space="preserve">žavi njegova poslovnog </w:t>
      </w:r>
      <w:proofErr w:type="spellStart"/>
      <w:r>
        <w:rPr>
          <w:rFonts w:ascii="Verdana" w:hAnsi="Verdana"/>
          <w:color w:val="000000" w:themeColor="text1"/>
          <w:sz w:val="22"/>
          <w:szCs w:val="22"/>
        </w:rPr>
        <w:t>nastana</w:t>
      </w:r>
      <w:proofErr w:type="spellEnd"/>
      <w:r>
        <w:rPr>
          <w:rFonts w:ascii="Verdana" w:hAnsi="Verdana"/>
          <w:color w:val="000000" w:themeColor="text1"/>
          <w:sz w:val="22"/>
          <w:szCs w:val="22"/>
        </w:rPr>
        <w:t>.</w:t>
      </w:r>
    </w:p>
    <w:p w:rsidR="00B96BAF" w:rsidRPr="00B96BAF" w:rsidRDefault="00B96BAF" w:rsidP="00B96BAF">
      <w:pPr>
        <w:jc w:val="both"/>
        <w:rPr>
          <w:rFonts w:ascii="Verdana" w:hAnsi="Verdana"/>
          <w:color w:val="000000" w:themeColor="text1"/>
          <w:sz w:val="22"/>
          <w:szCs w:val="22"/>
        </w:rPr>
      </w:pPr>
      <w:r w:rsidRPr="00B96BAF">
        <w:rPr>
          <w:rFonts w:ascii="Verdana" w:hAnsi="Verdana"/>
          <w:color w:val="000000" w:themeColor="text1"/>
          <w:sz w:val="22"/>
          <w:szCs w:val="22"/>
        </w:rPr>
        <w:t>DOKUMENTI KOJIMA SE DOKAZUJE ISPUNJAVANJE KRITERIJA ZA ODABIR GOSPODARSKOG SUBJEKTA</w:t>
      </w:r>
    </w:p>
    <w:p w:rsidR="0057563A" w:rsidRPr="000B6D1E" w:rsidRDefault="00B96BAF" w:rsidP="00B96BAF">
      <w:pPr>
        <w:jc w:val="both"/>
        <w:rPr>
          <w:rFonts w:ascii="Verdana" w:hAnsi="Verdana"/>
          <w:color w:val="000000" w:themeColor="text1"/>
          <w:sz w:val="22"/>
          <w:szCs w:val="22"/>
        </w:rPr>
      </w:pPr>
      <w:r w:rsidRPr="00B96BAF">
        <w:rPr>
          <w:rFonts w:ascii="Verdana" w:hAnsi="Verdana"/>
          <w:color w:val="000000" w:themeColor="text1"/>
          <w:sz w:val="22"/>
          <w:szCs w:val="22"/>
        </w:rPr>
        <w:t xml:space="preserve">Gospodarski subjekt kao dokaz sposobnosti dostavlja ispunjeni </w:t>
      </w:r>
      <w:proofErr w:type="spellStart"/>
      <w:r w:rsidRPr="00B96BAF">
        <w:rPr>
          <w:rFonts w:ascii="Verdana" w:hAnsi="Verdana"/>
          <w:color w:val="000000" w:themeColor="text1"/>
          <w:sz w:val="22"/>
          <w:szCs w:val="22"/>
        </w:rPr>
        <w:t>eESPD</w:t>
      </w:r>
      <w:proofErr w:type="spellEnd"/>
      <w:r w:rsidRPr="00B96BAF">
        <w:rPr>
          <w:rFonts w:ascii="Verdana" w:hAnsi="Verdana"/>
          <w:color w:val="000000" w:themeColor="text1"/>
          <w:sz w:val="22"/>
          <w:szCs w:val="22"/>
        </w:rPr>
        <w:t xml:space="preserve"> obrazac - </w:t>
      </w:r>
      <w:r w:rsidRPr="00B96BAF">
        <w:rPr>
          <w:rFonts w:ascii="Verdana" w:hAnsi="Verdana"/>
          <w:b/>
          <w:color w:val="000000" w:themeColor="text1"/>
          <w:sz w:val="22"/>
          <w:szCs w:val="22"/>
        </w:rPr>
        <w:t>Dio IV. Kriteriji za odabir gospodarskog subjekta, Odjeljak A: Sposobnost za obavljanje profesionalne djelatnost</w:t>
      </w:r>
      <w:r w:rsidRPr="00D514AB">
        <w:rPr>
          <w:rFonts w:ascii="Verdana" w:hAnsi="Verdana"/>
          <w:b/>
          <w:color w:val="000000" w:themeColor="text1"/>
          <w:sz w:val="22"/>
          <w:szCs w:val="22"/>
        </w:rPr>
        <w:t>i</w:t>
      </w:r>
      <w:r w:rsidRPr="00B96BAF">
        <w:rPr>
          <w:rFonts w:ascii="Verdana" w:hAnsi="Verdana"/>
          <w:color w:val="000000" w:themeColor="text1"/>
          <w:sz w:val="22"/>
          <w:szCs w:val="22"/>
        </w:rPr>
        <w:t>: upis u strukovni registar ili upis u obrtni registar.</w:t>
      </w:r>
    </w:p>
    <w:p w:rsidR="00883EAF" w:rsidRDefault="00B96BAF" w:rsidP="00B96BAF">
      <w:pPr>
        <w:jc w:val="both"/>
        <w:rPr>
          <w:rFonts w:ascii="Verdana" w:hAnsi="Verdana"/>
          <w:color w:val="000000" w:themeColor="text1"/>
          <w:sz w:val="22"/>
          <w:szCs w:val="22"/>
        </w:rPr>
      </w:pPr>
      <w:r w:rsidRPr="00B96BAF">
        <w:rPr>
          <w:rFonts w:ascii="Verdana" w:hAnsi="Verdana"/>
          <w:color w:val="000000" w:themeColor="text1"/>
          <w:sz w:val="22"/>
          <w:szCs w:val="22"/>
        </w:rPr>
        <w:t xml:space="preserve">Naručitelj </w:t>
      </w:r>
      <w:r w:rsidRPr="00883EAF">
        <w:rPr>
          <w:rFonts w:ascii="Verdana" w:hAnsi="Verdana"/>
          <w:color w:val="000000" w:themeColor="text1"/>
          <w:sz w:val="22"/>
          <w:szCs w:val="22"/>
          <w:u w:val="single"/>
        </w:rPr>
        <w:t>može</w:t>
      </w:r>
      <w:r w:rsidRPr="00B96BAF">
        <w:rPr>
          <w:rFonts w:ascii="Verdana" w:hAnsi="Verdana"/>
          <w:color w:val="000000" w:themeColor="text1"/>
          <w:sz w:val="22"/>
          <w:szCs w:val="22"/>
        </w:rPr>
        <w:t xml:space="preserve"> prije donošenja odluke provjeriti informacije navedene u </w:t>
      </w:r>
      <w:proofErr w:type="spellStart"/>
      <w:r w:rsidRPr="00B96BAF">
        <w:rPr>
          <w:rFonts w:ascii="Verdana" w:hAnsi="Verdana"/>
          <w:color w:val="000000" w:themeColor="text1"/>
          <w:sz w:val="22"/>
          <w:szCs w:val="22"/>
        </w:rPr>
        <w:t>eESPD</w:t>
      </w:r>
      <w:proofErr w:type="spellEnd"/>
      <w:r w:rsidRPr="00B96BAF">
        <w:rPr>
          <w:rFonts w:ascii="Verdana" w:hAnsi="Verdana"/>
          <w:color w:val="000000" w:themeColor="text1"/>
          <w:sz w:val="22"/>
          <w:szCs w:val="22"/>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rsidR="00B96BAF" w:rsidRPr="00B96BAF" w:rsidRDefault="00B96BAF" w:rsidP="00B96BAF">
      <w:pPr>
        <w:jc w:val="both"/>
        <w:rPr>
          <w:rFonts w:ascii="Verdana" w:hAnsi="Verdana"/>
          <w:color w:val="000000" w:themeColor="text1"/>
          <w:sz w:val="22"/>
          <w:szCs w:val="22"/>
        </w:rPr>
      </w:pPr>
      <w:r w:rsidRPr="00B96BAF">
        <w:rPr>
          <w:rFonts w:ascii="Verdana" w:hAnsi="Verdana"/>
          <w:color w:val="000000" w:themeColor="text1"/>
          <w:sz w:val="22"/>
          <w:szCs w:val="22"/>
        </w:rPr>
        <w:t xml:space="preserve">Ako se ne može obaviti provjera ili ishoditi potvrda sukladno ovom odlomku, Naručitelj </w:t>
      </w:r>
      <w:r w:rsidRPr="00B96BAF">
        <w:rPr>
          <w:rFonts w:ascii="Verdana" w:hAnsi="Verdana"/>
          <w:color w:val="000000" w:themeColor="text1"/>
          <w:sz w:val="22"/>
          <w:szCs w:val="22"/>
          <w:u w:val="single"/>
        </w:rPr>
        <w:t>može</w:t>
      </w:r>
      <w:r w:rsidRPr="00B96BAF">
        <w:rPr>
          <w:rFonts w:ascii="Verdana" w:hAnsi="Verdana"/>
          <w:color w:val="000000" w:themeColor="text1"/>
          <w:sz w:val="22"/>
          <w:szCs w:val="22"/>
        </w:rPr>
        <w:t xml:space="preserve"> od ponuditelja koji je podnio ekonomski najpovoljniju ponudu </w:t>
      </w:r>
      <w:r w:rsidRPr="00B96BAF">
        <w:rPr>
          <w:rFonts w:ascii="Verdana" w:hAnsi="Verdana"/>
          <w:color w:val="000000" w:themeColor="text1"/>
          <w:sz w:val="22"/>
          <w:szCs w:val="22"/>
        </w:rPr>
        <w:lastRenderedPageBreak/>
        <w:t>zatražiti da u primjerenom roku, ne kraćem od 5 (pet) dana, dostavi ažurirane popratne dokumente, i to:</w:t>
      </w:r>
    </w:p>
    <w:p w:rsidR="0057563A" w:rsidRPr="00883EAF" w:rsidRDefault="00883EAF" w:rsidP="00B96BAF">
      <w:pPr>
        <w:jc w:val="both"/>
        <w:rPr>
          <w:rFonts w:ascii="Verdana" w:hAnsi="Verdana"/>
          <w:color w:val="000000" w:themeColor="text1"/>
          <w:sz w:val="22"/>
          <w:szCs w:val="22"/>
          <w:u w:val="single"/>
        </w:rPr>
      </w:pPr>
      <w:r w:rsidRPr="00883EAF">
        <w:rPr>
          <w:rFonts w:ascii="Verdana" w:hAnsi="Verdana"/>
          <w:color w:val="000000" w:themeColor="text1"/>
          <w:sz w:val="22"/>
          <w:szCs w:val="22"/>
          <w:u w:val="single"/>
        </w:rPr>
        <w:t xml:space="preserve">- </w:t>
      </w:r>
      <w:r w:rsidR="00B96BAF" w:rsidRPr="00883EAF">
        <w:rPr>
          <w:rFonts w:ascii="Verdana" w:hAnsi="Verdana"/>
          <w:color w:val="000000" w:themeColor="text1"/>
          <w:sz w:val="22"/>
          <w:szCs w:val="22"/>
          <w:u w:val="single"/>
        </w:rPr>
        <w:t xml:space="preserve">izvadak iz sudskog, obrtnog, strukovnog ili drugog odgovarajućeg registra koji se vodi u državi članici njegova poslovnog </w:t>
      </w:r>
      <w:proofErr w:type="spellStart"/>
      <w:r w:rsidR="00B96BAF" w:rsidRPr="00883EAF">
        <w:rPr>
          <w:rFonts w:ascii="Verdana" w:hAnsi="Verdana"/>
          <w:color w:val="000000" w:themeColor="text1"/>
          <w:sz w:val="22"/>
          <w:szCs w:val="22"/>
          <w:u w:val="single"/>
        </w:rPr>
        <w:t>nastana</w:t>
      </w:r>
      <w:proofErr w:type="spellEnd"/>
      <w:r w:rsidR="00B96BAF" w:rsidRPr="00883EAF">
        <w:rPr>
          <w:rFonts w:ascii="Verdana" w:hAnsi="Verdana"/>
          <w:color w:val="000000" w:themeColor="text1"/>
          <w:sz w:val="22"/>
          <w:szCs w:val="22"/>
          <w:u w:val="single"/>
        </w:rPr>
        <w:t>.</w:t>
      </w:r>
    </w:p>
    <w:p w:rsidR="0057563A" w:rsidRPr="000B6D1E" w:rsidRDefault="0057563A">
      <w:pPr>
        <w:rPr>
          <w:rFonts w:ascii="Verdana" w:hAnsi="Verdana"/>
          <w:color w:val="000000" w:themeColor="text1"/>
          <w:sz w:val="22"/>
          <w:szCs w:val="22"/>
        </w:rPr>
      </w:pPr>
    </w:p>
    <w:p w:rsidR="00B96BAF" w:rsidRDefault="00B96BAF" w:rsidP="00B96BAF">
      <w:pPr>
        <w:pStyle w:val="Odlomakpopisa"/>
        <w:numPr>
          <w:ilvl w:val="1"/>
          <w:numId w:val="1"/>
        </w:numPr>
        <w:rPr>
          <w:rFonts w:ascii="Verdana" w:hAnsi="Verdana"/>
          <w:b/>
          <w:color w:val="000000" w:themeColor="text1"/>
          <w:sz w:val="22"/>
          <w:szCs w:val="22"/>
        </w:rPr>
      </w:pPr>
      <w:r w:rsidRPr="00B96BAF">
        <w:rPr>
          <w:rFonts w:ascii="Verdana" w:hAnsi="Verdana"/>
          <w:b/>
          <w:color w:val="000000" w:themeColor="text1"/>
          <w:sz w:val="22"/>
          <w:szCs w:val="22"/>
        </w:rPr>
        <w:t>U</w:t>
      </w:r>
      <w:r w:rsidR="00DF066B">
        <w:rPr>
          <w:rFonts w:ascii="Verdana" w:hAnsi="Verdana"/>
          <w:b/>
          <w:color w:val="000000" w:themeColor="text1"/>
          <w:sz w:val="22"/>
          <w:szCs w:val="22"/>
        </w:rPr>
        <w:t>vjeti</w:t>
      </w:r>
      <w:r w:rsidRPr="00B96BAF">
        <w:rPr>
          <w:rFonts w:ascii="Verdana" w:hAnsi="Verdana"/>
          <w:b/>
          <w:color w:val="000000" w:themeColor="text1"/>
          <w:sz w:val="22"/>
          <w:szCs w:val="22"/>
        </w:rPr>
        <w:t xml:space="preserve"> </w:t>
      </w:r>
      <w:r w:rsidR="00DF066B">
        <w:rPr>
          <w:rFonts w:ascii="Verdana" w:hAnsi="Verdana"/>
          <w:b/>
          <w:color w:val="000000" w:themeColor="text1"/>
          <w:sz w:val="22"/>
          <w:szCs w:val="22"/>
        </w:rPr>
        <w:t>tehničke</w:t>
      </w:r>
      <w:r w:rsidRPr="00B96BAF">
        <w:rPr>
          <w:rFonts w:ascii="Verdana" w:hAnsi="Verdana"/>
          <w:b/>
          <w:color w:val="000000" w:themeColor="text1"/>
          <w:sz w:val="22"/>
          <w:szCs w:val="22"/>
        </w:rPr>
        <w:t xml:space="preserve"> </w:t>
      </w:r>
      <w:r w:rsidR="00DF066B">
        <w:rPr>
          <w:rFonts w:ascii="Verdana" w:hAnsi="Verdana"/>
          <w:b/>
          <w:color w:val="000000" w:themeColor="text1"/>
          <w:sz w:val="22"/>
          <w:szCs w:val="22"/>
        </w:rPr>
        <w:t>i stručne</w:t>
      </w:r>
      <w:r w:rsidRPr="00B96BAF">
        <w:rPr>
          <w:rFonts w:ascii="Verdana" w:hAnsi="Verdana"/>
          <w:b/>
          <w:color w:val="000000" w:themeColor="text1"/>
          <w:sz w:val="22"/>
          <w:szCs w:val="22"/>
        </w:rPr>
        <w:t xml:space="preserve"> </w:t>
      </w:r>
      <w:r w:rsidR="00DF066B">
        <w:rPr>
          <w:rFonts w:ascii="Verdana" w:hAnsi="Verdana"/>
          <w:b/>
          <w:color w:val="000000" w:themeColor="text1"/>
          <w:sz w:val="22"/>
          <w:szCs w:val="22"/>
        </w:rPr>
        <w:t>sposobnosti</w:t>
      </w:r>
      <w:r w:rsidRPr="00B96BAF">
        <w:rPr>
          <w:rFonts w:ascii="Verdana" w:hAnsi="Verdana"/>
          <w:b/>
          <w:color w:val="000000" w:themeColor="text1"/>
          <w:sz w:val="22"/>
          <w:szCs w:val="22"/>
        </w:rPr>
        <w:t xml:space="preserve"> </w:t>
      </w:r>
      <w:r w:rsidR="00DF066B">
        <w:rPr>
          <w:rFonts w:ascii="Verdana" w:hAnsi="Verdana"/>
          <w:b/>
          <w:color w:val="000000" w:themeColor="text1"/>
          <w:sz w:val="22"/>
          <w:szCs w:val="22"/>
        </w:rPr>
        <w:t>i njihove minimalne razine</w:t>
      </w:r>
    </w:p>
    <w:p w:rsidR="00B96BAF" w:rsidRPr="00B96BAF" w:rsidRDefault="00B96BAF" w:rsidP="00B96BAF">
      <w:pPr>
        <w:pStyle w:val="Odlomakpopisa"/>
        <w:rPr>
          <w:rFonts w:ascii="Verdana" w:hAnsi="Verdana"/>
          <w:b/>
          <w:color w:val="000000" w:themeColor="text1"/>
          <w:sz w:val="22"/>
          <w:szCs w:val="22"/>
        </w:rPr>
      </w:pPr>
    </w:p>
    <w:p w:rsidR="00B96BAF" w:rsidRPr="00B96BAF" w:rsidRDefault="00B96BAF" w:rsidP="00B96BAF">
      <w:pPr>
        <w:rPr>
          <w:rFonts w:ascii="Verdana" w:hAnsi="Verdana"/>
          <w:b/>
          <w:color w:val="000000" w:themeColor="text1"/>
          <w:sz w:val="22"/>
          <w:szCs w:val="22"/>
        </w:rPr>
      </w:pPr>
      <w:r w:rsidRPr="00B96BAF">
        <w:rPr>
          <w:rFonts w:ascii="Verdana" w:hAnsi="Verdana"/>
          <w:b/>
          <w:color w:val="000000" w:themeColor="text1"/>
          <w:sz w:val="22"/>
          <w:szCs w:val="22"/>
        </w:rPr>
        <w:t>4.2.1.</w:t>
      </w:r>
      <w:r w:rsidRPr="00B96BAF">
        <w:rPr>
          <w:rFonts w:ascii="Verdana" w:hAnsi="Verdana"/>
          <w:b/>
          <w:color w:val="000000" w:themeColor="text1"/>
          <w:sz w:val="22"/>
          <w:szCs w:val="22"/>
        </w:rPr>
        <w:tab/>
        <w:t xml:space="preserve">  Popis glavnih isporuka robe</w:t>
      </w:r>
    </w:p>
    <w:p w:rsidR="00091C0E" w:rsidRDefault="00B96BAF" w:rsidP="00883EAF">
      <w:pPr>
        <w:jc w:val="both"/>
        <w:rPr>
          <w:rFonts w:ascii="Verdana" w:hAnsi="Verdana"/>
          <w:color w:val="000000" w:themeColor="text1"/>
          <w:sz w:val="22"/>
          <w:szCs w:val="22"/>
        </w:rPr>
      </w:pPr>
      <w:r w:rsidRPr="00B96BAF">
        <w:rPr>
          <w:rFonts w:ascii="Verdana" w:hAnsi="Verdana"/>
          <w:color w:val="000000" w:themeColor="text1"/>
          <w:sz w:val="22"/>
          <w:szCs w:val="22"/>
        </w:rPr>
        <w:t>Gospodarski subjekt mora dokazati da je u godini u kojoj je započeo postupak javne nabave i tijekom tri godine koje prethode toj godini isporučio robu istu ili sličnu predmetu nabave. Zbroj vrijednosti (bez PDV-a) isporuke/isporuka robe mora biti minimalno u visini procijenjene vrijednosti nabave. Gospodarski subjekt na taj način dokazuje da ima potrebno iskustvo, znanje i sposobnost te da je s obzirom na opseg, predmet i procijenjenu vrijednost nabave sposoban kvalitetno isporuči</w:t>
      </w:r>
      <w:r w:rsidR="00883EAF">
        <w:rPr>
          <w:rFonts w:ascii="Verdana" w:hAnsi="Verdana"/>
          <w:color w:val="000000" w:themeColor="text1"/>
          <w:sz w:val="22"/>
          <w:szCs w:val="22"/>
        </w:rPr>
        <w:t>ti robu koja je predmet n</w:t>
      </w:r>
      <w:r w:rsidR="00091C0E">
        <w:rPr>
          <w:rFonts w:ascii="Verdana" w:hAnsi="Verdana"/>
          <w:color w:val="000000" w:themeColor="text1"/>
          <w:sz w:val="22"/>
          <w:szCs w:val="22"/>
        </w:rPr>
        <w:t>abave.</w:t>
      </w:r>
    </w:p>
    <w:p w:rsidR="00DF066B" w:rsidRDefault="00DF066B" w:rsidP="00883EAF">
      <w:pPr>
        <w:jc w:val="both"/>
        <w:rPr>
          <w:rFonts w:ascii="Verdana" w:hAnsi="Verdana"/>
          <w:color w:val="000000" w:themeColor="text1"/>
          <w:sz w:val="22"/>
          <w:szCs w:val="22"/>
        </w:rPr>
      </w:pPr>
    </w:p>
    <w:p w:rsidR="00B96BAF" w:rsidRPr="00B96BAF" w:rsidRDefault="00B96BAF" w:rsidP="004A4E29">
      <w:pPr>
        <w:jc w:val="both"/>
        <w:rPr>
          <w:rFonts w:ascii="Verdana" w:hAnsi="Verdana"/>
          <w:color w:val="000000" w:themeColor="text1"/>
          <w:sz w:val="22"/>
          <w:szCs w:val="22"/>
        </w:rPr>
      </w:pPr>
      <w:r w:rsidRPr="00B96BAF">
        <w:rPr>
          <w:rFonts w:ascii="Verdana" w:hAnsi="Verdana"/>
          <w:color w:val="000000" w:themeColor="text1"/>
          <w:sz w:val="22"/>
          <w:szCs w:val="22"/>
        </w:rPr>
        <w:t>DOKUMENTI KOJIMA SE DOKAZUJE ISPUNJAVANJE KRITERIJA ZA ODABIR GOSPODARSKOG SUBJEKTA</w:t>
      </w:r>
    </w:p>
    <w:p w:rsidR="00B96BAF" w:rsidRPr="00B96BAF" w:rsidRDefault="00B96BAF" w:rsidP="00B96BAF">
      <w:pPr>
        <w:rPr>
          <w:rFonts w:ascii="Verdana" w:hAnsi="Verdana"/>
          <w:color w:val="000000" w:themeColor="text1"/>
          <w:sz w:val="22"/>
          <w:szCs w:val="22"/>
        </w:rPr>
      </w:pPr>
      <w:r w:rsidRPr="00B96BAF">
        <w:rPr>
          <w:rFonts w:ascii="Verdana" w:hAnsi="Verdana"/>
          <w:color w:val="000000" w:themeColor="text1"/>
          <w:sz w:val="22"/>
          <w:szCs w:val="22"/>
        </w:rPr>
        <w:t xml:space="preserve">Gospodarski subjekt kao dokaz sposobnosti dostavlja ispunjeni </w:t>
      </w:r>
      <w:proofErr w:type="spellStart"/>
      <w:r w:rsidRPr="00B96BAF">
        <w:rPr>
          <w:rFonts w:ascii="Verdana" w:hAnsi="Verdana"/>
          <w:color w:val="000000" w:themeColor="text1"/>
          <w:sz w:val="22"/>
          <w:szCs w:val="22"/>
        </w:rPr>
        <w:t>eESPD</w:t>
      </w:r>
      <w:proofErr w:type="spellEnd"/>
      <w:r w:rsidRPr="00B96BAF">
        <w:rPr>
          <w:rFonts w:ascii="Verdana" w:hAnsi="Verdana"/>
          <w:color w:val="000000" w:themeColor="text1"/>
          <w:sz w:val="22"/>
          <w:szCs w:val="22"/>
        </w:rPr>
        <w:t xml:space="preserve"> obrazac - </w:t>
      </w:r>
      <w:r w:rsidRPr="00B96BAF">
        <w:rPr>
          <w:rFonts w:ascii="Verdana" w:hAnsi="Verdana"/>
          <w:b/>
          <w:color w:val="000000" w:themeColor="text1"/>
          <w:sz w:val="22"/>
          <w:szCs w:val="22"/>
          <w:u w:val="single"/>
        </w:rPr>
        <w:t>Dio IV. Kriteriji za odabir gospodarskog subjekta, Odjeljak C: Tehnička i stručna sposobnost: točka 1b).</w:t>
      </w:r>
    </w:p>
    <w:p w:rsidR="00B96BAF" w:rsidRPr="00B96BAF" w:rsidRDefault="00B96BAF" w:rsidP="00B96BAF">
      <w:pPr>
        <w:jc w:val="both"/>
        <w:rPr>
          <w:rFonts w:ascii="Verdana" w:hAnsi="Verdana"/>
          <w:color w:val="000000" w:themeColor="text1"/>
          <w:sz w:val="22"/>
          <w:szCs w:val="22"/>
        </w:rPr>
      </w:pPr>
      <w:r w:rsidRPr="00B96BAF">
        <w:rPr>
          <w:rFonts w:ascii="Verdana" w:hAnsi="Verdana"/>
          <w:color w:val="000000" w:themeColor="text1"/>
          <w:sz w:val="22"/>
          <w:szCs w:val="22"/>
        </w:rPr>
        <w:t xml:space="preserve">Ukoliko se gospodarski subjekt radi dokazivanja tehničke i stručne sposobnosti oslanja na sposobnost drugih gospodarskih subjekata (člana zajednice ponuditelja, </w:t>
      </w:r>
      <w:proofErr w:type="spellStart"/>
      <w:r w:rsidRPr="00B96BAF">
        <w:rPr>
          <w:rFonts w:ascii="Verdana" w:hAnsi="Verdana"/>
          <w:color w:val="000000" w:themeColor="text1"/>
          <w:sz w:val="22"/>
          <w:szCs w:val="22"/>
        </w:rPr>
        <w:t>podugovaratelja</w:t>
      </w:r>
      <w:proofErr w:type="spellEnd"/>
      <w:r w:rsidRPr="00B96BAF">
        <w:rPr>
          <w:rFonts w:ascii="Verdana" w:hAnsi="Verdana"/>
          <w:color w:val="000000" w:themeColor="text1"/>
          <w:sz w:val="22"/>
          <w:szCs w:val="22"/>
        </w:rPr>
        <w:t xml:space="preserve">, drugog gospodarskog subjekta) kao dokaz sposobnosti dostavlja i ispunjeni </w:t>
      </w:r>
      <w:proofErr w:type="spellStart"/>
      <w:r w:rsidRPr="00B96BAF">
        <w:rPr>
          <w:rFonts w:ascii="Verdana" w:hAnsi="Verdana"/>
          <w:color w:val="000000" w:themeColor="text1"/>
          <w:sz w:val="22"/>
          <w:szCs w:val="22"/>
        </w:rPr>
        <w:t>eESPD</w:t>
      </w:r>
      <w:proofErr w:type="spellEnd"/>
      <w:r w:rsidRPr="00B96BAF">
        <w:rPr>
          <w:rFonts w:ascii="Verdana" w:hAnsi="Verdana"/>
          <w:color w:val="000000" w:themeColor="text1"/>
          <w:sz w:val="22"/>
          <w:szCs w:val="22"/>
        </w:rPr>
        <w:t xml:space="preserve"> obrazac - Dio IV. Kriteriji za odabir gospodarskog subjekta, Odjeljak C: Tehnička i stručna sposobnost: točka 1b) za člana zajednice ponuditelja i/ili </w:t>
      </w:r>
      <w:proofErr w:type="spellStart"/>
      <w:r w:rsidRPr="00B96BAF">
        <w:rPr>
          <w:rFonts w:ascii="Verdana" w:hAnsi="Verdana"/>
          <w:color w:val="000000" w:themeColor="text1"/>
          <w:sz w:val="22"/>
          <w:szCs w:val="22"/>
        </w:rPr>
        <w:t>podugovaratelja</w:t>
      </w:r>
      <w:proofErr w:type="spellEnd"/>
      <w:r w:rsidRPr="00B96BAF">
        <w:rPr>
          <w:rFonts w:ascii="Verdana" w:hAnsi="Verdana"/>
          <w:color w:val="000000" w:themeColor="text1"/>
          <w:sz w:val="22"/>
          <w:szCs w:val="22"/>
        </w:rPr>
        <w:t xml:space="preserve"> i/ili drugog gospodarskog subjekta na čiju se sposobnost oslanja.</w:t>
      </w:r>
    </w:p>
    <w:p w:rsidR="00B96BAF" w:rsidRPr="00B96BAF" w:rsidRDefault="00B96BAF" w:rsidP="00B96BAF">
      <w:pPr>
        <w:jc w:val="both"/>
        <w:rPr>
          <w:rFonts w:ascii="Verdana" w:hAnsi="Verdana"/>
          <w:color w:val="000000" w:themeColor="text1"/>
          <w:sz w:val="22"/>
          <w:szCs w:val="22"/>
        </w:rPr>
      </w:pPr>
      <w:r w:rsidRPr="00B96BAF">
        <w:rPr>
          <w:rFonts w:ascii="Verdana" w:hAnsi="Verdana"/>
          <w:color w:val="000000" w:themeColor="text1"/>
          <w:sz w:val="22"/>
          <w:szCs w:val="22"/>
        </w:rPr>
        <w:t xml:space="preserve">Naručitelj može prije donošenja odluke provjeriti informacije navedene u </w:t>
      </w:r>
      <w:proofErr w:type="spellStart"/>
      <w:r w:rsidRPr="00B96BAF">
        <w:rPr>
          <w:rFonts w:ascii="Verdana" w:hAnsi="Verdana"/>
          <w:color w:val="000000" w:themeColor="text1"/>
          <w:sz w:val="22"/>
          <w:szCs w:val="22"/>
        </w:rPr>
        <w:t>eESPD</w:t>
      </w:r>
      <w:proofErr w:type="spellEnd"/>
      <w:r w:rsidRPr="00B96BAF">
        <w:rPr>
          <w:rFonts w:ascii="Verdana" w:hAnsi="Verdana"/>
          <w:color w:val="000000" w:themeColor="text1"/>
          <w:sz w:val="22"/>
          <w:szCs w:val="22"/>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w:t>
      </w:r>
      <w:r w:rsidRPr="00B96BAF">
        <w:rPr>
          <w:rFonts w:ascii="Verdana" w:hAnsi="Verdana"/>
          <w:color w:val="000000" w:themeColor="text1"/>
          <w:sz w:val="22"/>
          <w:szCs w:val="22"/>
          <w:u w:val="single"/>
        </w:rPr>
        <w:t>može</w:t>
      </w:r>
      <w:r w:rsidRPr="00B96BAF">
        <w:rPr>
          <w:rFonts w:ascii="Verdana" w:hAnsi="Verdana"/>
          <w:color w:val="000000" w:themeColor="text1"/>
          <w:sz w:val="22"/>
          <w:szCs w:val="22"/>
        </w:rPr>
        <w:t xml:space="preserve"> od ponuditelja koji je podnio ekonomski najpovoljniju ponudu zatražiti da u primjerenom roku, ne kraćem od 5 (pet) dana, dostavi ažurirane popratne dokumente, i to:</w:t>
      </w:r>
    </w:p>
    <w:p w:rsidR="00B96BAF" w:rsidRPr="00A3022E" w:rsidRDefault="00A3022E" w:rsidP="00B96BAF">
      <w:pPr>
        <w:jc w:val="both"/>
        <w:rPr>
          <w:rFonts w:ascii="Verdana" w:hAnsi="Verdana"/>
          <w:color w:val="000000" w:themeColor="text1"/>
          <w:sz w:val="22"/>
          <w:szCs w:val="22"/>
          <w:u w:val="single"/>
        </w:rPr>
      </w:pPr>
      <w:r w:rsidRPr="00A3022E">
        <w:rPr>
          <w:rFonts w:ascii="Verdana" w:hAnsi="Verdana"/>
          <w:color w:val="000000" w:themeColor="text1"/>
          <w:sz w:val="22"/>
          <w:szCs w:val="22"/>
          <w:u w:val="single"/>
        </w:rPr>
        <w:t xml:space="preserve">- </w:t>
      </w:r>
      <w:r w:rsidR="00B96BAF" w:rsidRPr="00A3022E">
        <w:rPr>
          <w:rFonts w:ascii="Verdana" w:hAnsi="Verdana"/>
          <w:color w:val="000000" w:themeColor="text1"/>
          <w:sz w:val="22"/>
          <w:szCs w:val="22"/>
          <w:u w:val="single"/>
        </w:rPr>
        <w:t xml:space="preserve">popis glavnih isporuka robe izvršenih u godini u kojoj je započeo postupak javne nabave i tijekom tri godine koje prethode toj godini. Popis glavnih isporuka </w:t>
      </w:r>
      <w:r w:rsidR="00B96BAF" w:rsidRPr="00A3022E">
        <w:rPr>
          <w:rFonts w:ascii="Verdana" w:hAnsi="Verdana"/>
          <w:color w:val="000000" w:themeColor="text1"/>
          <w:sz w:val="22"/>
          <w:szCs w:val="22"/>
          <w:u w:val="single"/>
        </w:rPr>
        <w:lastRenderedPageBreak/>
        <w:t>robe mora sadržavati vrijednost robe (bez PDV-a), datum te naziv druge ugovorne strane.</w:t>
      </w:r>
    </w:p>
    <w:p w:rsidR="00DF066B" w:rsidRDefault="00DF066B" w:rsidP="00B96BAF">
      <w:pPr>
        <w:jc w:val="both"/>
        <w:rPr>
          <w:rFonts w:ascii="Verdana" w:hAnsi="Verdana"/>
          <w:b/>
          <w:color w:val="000000" w:themeColor="text1"/>
          <w:sz w:val="22"/>
          <w:szCs w:val="22"/>
          <w:u w:val="single"/>
        </w:rPr>
      </w:pPr>
    </w:p>
    <w:p w:rsidR="00B96BAF" w:rsidRPr="004661EA" w:rsidRDefault="00B96BAF" w:rsidP="00B96BAF">
      <w:pPr>
        <w:pStyle w:val="Odlomakpopisa"/>
        <w:numPr>
          <w:ilvl w:val="1"/>
          <w:numId w:val="1"/>
        </w:numPr>
        <w:jc w:val="both"/>
        <w:rPr>
          <w:rFonts w:ascii="Verdana" w:hAnsi="Verdana"/>
          <w:b/>
          <w:bCs/>
          <w:smallCaps/>
          <w:sz w:val="22"/>
          <w:szCs w:val="22"/>
          <w:u w:val="single"/>
        </w:rPr>
      </w:pPr>
      <w:r w:rsidRPr="004661EA">
        <w:rPr>
          <w:rFonts w:ascii="Verdana" w:hAnsi="Verdana"/>
          <w:b/>
          <w:bCs/>
          <w:smallCaps/>
          <w:sz w:val="22"/>
          <w:szCs w:val="22"/>
          <w:u w:val="single"/>
        </w:rPr>
        <w:t xml:space="preserve">Uvjeti sposobnosti u slučaju zajednice gospodarskih subjekata </w:t>
      </w:r>
    </w:p>
    <w:p w:rsidR="00B96BAF" w:rsidRPr="00B96BAF" w:rsidRDefault="00B96BAF" w:rsidP="00B96BAF">
      <w:pPr>
        <w:jc w:val="both"/>
        <w:rPr>
          <w:rFonts w:ascii="Verdana" w:hAnsi="Verdana"/>
          <w:sz w:val="22"/>
          <w:szCs w:val="22"/>
        </w:rPr>
      </w:pPr>
      <w:r w:rsidRPr="00B96BAF">
        <w:rPr>
          <w:rFonts w:ascii="Verdana" w:hAnsi="Verdana"/>
          <w:sz w:val="22"/>
          <w:szCs w:val="22"/>
        </w:rPr>
        <w:t>Zajednica gospodarskih subjekata može se osloniti na sposobnost članova zajednice ili drugih subjekata pod uvjetima određenim Zakonom o javnoj nabavi i dokumentacijom o nabavi.</w:t>
      </w:r>
    </w:p>
    <w:p w:rsidR="00B96BAF" w:rsidRPr="00B96BAF" w:rsidRDefault="00B96BAF" w:rsidP="00B96BAF">
      <w:pPr>
        <w:jc w:val="both"/>
        <w:rPr>
          <w:rFonts w:ascii="Verdana" w:hAnsi="Verdana"/>
          <w:sz w:val="22"/>
          <w:szCs w:val="22"/>
        </w:rPr>
      </w:pPr>
      <w:r w:rsidRPr="00B96BAF">
        <w:rPr>
          <w:rFonts w:ascii="Verdana" w:hAnsi="Verdana"/>
          <w:sz w:val="22"/>
          <w:szCs w:val="22"/>
        </w:rPr>
        <w:t>Više gospodarskih subjekata može se udružiti i dostaviti zajedničku ponudu, neovisno o uređenju njihova međusobnog odnosa.</w:t>
      </w:r>
    </w:p>
    <w:p w:rsidR="00B96BAF" w:rsidRPr="00B96BAF" w:rsidRDefault="00B96BAF" w:rsidP="00B96BAF">
      <w:pPr>
        <w:jc w:val="both"/>
        <w:rPr>
          <w:rFonts w:ascii="Verdana" w:hAnsi="Verdana"/>
          <w:color w:val="000000"/>
          <w:sz w:val="22"/>
          <w:szCs w:val="22"/>
        </w:rPr>
      </w:pPr>
      <w:r w:rsidRPr="00B96BAF">
        <w:rPr>
          <w:rFonts w:ascii="Verdana" w:hAnsi="Verdana"/>
          <w:sz w:val="22"/>
          <w:szCs w:val="22"/>
        </w:rPr>
        <w:t xml:space="preserve">Ponudbeni list zajednice </w:t>
      </w:r>
      <w:r w:rsidRPr="00B96BAF">
        <w:rPr>
          <w:rFonts w:ascii="Verdana" w:eastAsia="Calibri" w:hAnsi="Verdana"/>
          <w:sz w:val="22"/>
          <w:szCs w:val="22"/>
          <w:lang w:eastAsia="en-US"/>
        </w:rPr>
        <w:t>gospodarskih subjekata</w:t>
      </w:r>
      <w:r w:rsidRPr="00B96BAF">
        <w:rPr>
          <w:rFonts w:ascii="Verdana" w:hAnsi="Verdana"/>
          <w:sz w:val="22"/>
          <w:szCs w:val="22"/>
        </w:rPr>
        <w:t xml:space="preserve"> mora sadržavati podatke iz članka 7. stavka 2. točke 2. Pravilnika o dokumentaciji o nabavi te ponudi u postupcima javne nabave </w:t>
      </w:r>
      <w:r w:rsidRPr="00B96BAF">
        <w:rPr>
          <w:rFonts w:ascii="Verdana" w:hAnsi="Verdana"/>
          <w:sz w:val="22"/>
          <w:szCs w:val="22"/>
          <w:u w:val="single"/>
        </w:rPr>
        <w:t>za svakog člana</w:t>
      </w:r>
      <w:r w:rsidRPr="00B96BAF">
        <w:rPr>
          <w:rFonts w:ascii="Verdana" w:hAnsi="Verdana"/>
          <w:sz w:val="22"/>
          <w:szCs w:val="22"/>
        </w:rPr>
        <w:t xml:space="preserve"> </w:t>
      </w:r>
      <w:r w:rsidRPr="00B96BAF">
        <w:rPr>
          <w:rFonts w:ascii="Verdana" w:hAnsi="Verdana"/>
          <w:sz w:val="22"/>
          <w:szCs w:val="22"/>
          <w:u w:val="single"/>
        </w:rPr>
        <w:t>zajednice</w:t>
      </w:r>
      <w:r w:rsidRPr="00B96BAF">
        <w:rPr>
          <w:rFonts w:ascii="Verdana" w:hAnsi="Verdana"/>
          <w:sz w:val="22"/>
          <w:szCs w:val="22"/>
        </w:rPr>
        <w:t xml:space="preserve"> uz obveznu naznaku člana koji je voditelj zajednice te ovlašten za komunikaciju sa </w:t>
      </w:r>
      <w:r w:rsidR="00F659F5">
        <w:rPr>
          <w:rFonts w:ascii="Verdana" w:hAnsi="Verdana"/>
          <w:sz w:val="22"/>
          <w:szCs w:val="22"/>
        </w:rPr>
        <w:t>naručiteljem</w:t>
      </w:r>
      <w:r w:rsidRPr="00B96BAF">
        <w:rPr>
          <w:rFonts w:ascii="Verdana" w:hAnsi="Verdana"/>
          <w:sz w:val="22"/>
          <w:szCs w:val="22"/>
        </w:rPr>
        <w:t>.</w:t>
      </w:r>
    </w:p>
    <w:p w:rsidR="00B96BAF" w:rsidRDefault="00B96BAF" w:rsidP="00B96BAF">
      <w:pPr>
        <w:jc w:val="both"/>
        <w:rPr>
          <w:rFonts w:ascii="Verdana" w:hAnsi="Verdana"/>
          <w:b/>
          <w:i/>
          <w:color w:val="000000"/>
          <w:sz w:val="22"/>
          <w:szCs w:val="22"/>
        </w:rPr>
      </w:pPr>
      <w:r w:rsidRPr="00B96BAF">
        <w:rPr>
          <w:rFonts w:ascii="Verdana" w:hAnsi="Verdana"/>
          <w:color w:val="000000"/>
          <w:sz w:val="22"/>
          <w:szCs w:val="22"/>
        </w:rPr>
        <w:t xml:space="preserve">Svi </w:t>
      </w:r>
      <w:r w:rsidRPr="00B96BAF">
        <w:rPr>
          <w:rFonts w:ascii="Verdana" w:hAnsi="Verdana"/>
          <w:b/>
          <w:color w:val="000000"/>
          <w:sz w:val="22"/>
          <w:szCs w:val="22"/>
        </w:rPr>
        <w:t xml:space="preserve">članovi zajednice </w:t>
      </w:r>
      <w:r w:rsidRPr="00B96BAF">
        <w:rPr>
          <w:rFonts w:ascii="Verdana" w:eastAsia="Calibri" w:hAnsi="Verdana"/>
          <w:b/>
          <w:color w:val="000000"/>
          <w:sz w:val="22"/>
          <w:szCs w:val="22"/>
          <w:lang w:eastAsia="en-US"/>
        </w:rPr>
        <w:t>gospodarskih subjekata</w:t>
      </w:r>
      <w:r w:rsidRPr="00B96BAF">
        <w:rPr>
          <w:rFonts w:ascii="Verdana" w:hAnsi="Verdana"/>
          <w:color w:val="000000"/>
          <w:sz w:val="22"/>
          <w:szCs w:val="22"/>
        </w:rPr>
        <w:t xml:space="preserve"> obvezni su dostaviti </w:t>
      </w:r>
      <w:r w:rsidRPr="00B96BAF">
        <w:rPr>
          <w:rFonts w:ascii="Verdana" w:hAnsi="Verdana"/>
          <w:b/>
          <w:color w:val="000000"/>
          <w:sz w:val="22"/>
          <w:szCs w:val="22"/>
        </w:rPr>
        <w:t xml:space="preserve">zasebni </w:t>
      </w:r>
      <w:proofErr w:type="spellStart"/>
      <w:r w:rsidRPr="00B96BAF">
        <w:rPr>
          <w:rFonts w:ascii="Verdana" w:hAnsi="Verdana"/>
          <w:b/>
          <w:color w:val="000000"/>
          <w:sz w:val="22"/>
          <w:szCs w:val="22"/>
        </w:rPr>
        <w:t>eESPD</w:t>
      </w:r>
      <w:proofErr w:type="spellEnd"/>
      <w:r w:rsidRPr="00B96BAF">
        <w:rPr>
          <w:rFonts w:ascii="Verdana" w:hAnsi="Verdana"/>
          <w:b/>
          <w:color w:val="000000"/>
          <w:sz w:val="22"/>
          <w:szCs w:val="22"/>
        </w:rPr>
        <w:t xml:space="preserve"> obrazac</w:t>
      </w:r>
      <w:r w:rsidRPr="00B96BAF">
        <w:rPr>
          <w:rFonts w:ascii="Verdana" w:hAnsi="Verdana"/>
          <w:color w:val="000000"/>
          <w:sz w:val="22"/>
          <w:szCs w:val="22"/>
        </w:rPr>
        <w:t xml:space="preserve">. U tom slučaju svi članovi zajednice su obvezni u svom </w:t>
      </w:r>
      <w:proofErr w:type="spellStart"/>
      <w:r w:rsidRPr="00B96BAF">
        <w:rPr>
          <w:rFonts w:ascii="Verdana" w:hAnsi="Verdana"/>
          <w:color w:val="000000"/>
          <w:sz w:val="22"/>
          <w:szCs w:val="22"/>
        </w:rPr>
        <w:t>e</w:t>
      </w:r>
      <w:r w:rsidRPr="00B96BAF">
        <w:rPr>
          <w:rFonts w:ascii="Verdana" w:hAnsi="Verdana"/>
          <w:b/>
          <w:color w:val="000000"/>
          <w:sz w:val="22"/>
          <w:szCs w:val="22"/>
        </w:rPr>
        <w:t>ESPD</w:t>
      </w:r>
      <w:proofErr w:type="spellEnd"/>
      <w:r w:rsidRPr="00B96BAF">
        <w:rPr>
          <w:rFonts w:ascii="Verdana" w:hAnsi="Verdana"/>
          <w:b/>
          <w:color w:val="000000"/>
          <w:sz w:val="22"/>
          <w:szCs w:val="22"/>
        </w:rPr>
        <w:t xml:space="preserve"> obrascu popuniti - Dio II. Podaci o gospodarskom subjektu, </w:t>
      </w:r>
      <w:r w:rsidRPr="00B96BAF">
        <w:rPr>
          <w:rFonts w:ascii="Verdana" w:hAnsi="Verdana"/>
          <w:b/>
          <w:i/>
          <w:color w:val="000000"/>
          <w:sz w:val="22"/>
          <w:szCs w:val="22"/>
          <w:u w:val="single"/>
        </w:rPr>
        <w:t>Odjeljak A: Podaci o gospodarskom subjektu: OBLIK SUDJELOVANJA</w:t>
      </w:r>
      <w:r w:rsidRPr="00B96BAF">
        <w:rPr>
          <w:rFonts w:ascii="Verdana" w:hAnsi="Verdana"/>
          <w:b/>
          <w:i/>
          <w:color w:val="000000"/>
          <w:sz w:val="22"/>
          <w:szCs w:val="22"/>
        </w:rPr>
        <w:t xml:space="preserve">  sa DA te ostalim traženim podacima (a, b i c-ako je primjenjivo).</w:t>
      </w:r>
    </w:p>
    <w:p w:rsidR="00B858E3" w:rsidRDefault="00B858E3" w:rsidP="00B858E3">
      <w:pPr>
        <w:jc w:val="both"/>
        <w:rPr>
          <w:rFonts w:ascii="Verdana" w:hAnsi="Verdana"/>
          <w:color w:val="000000"/>
          <w:sz w:val="22"/>
          <w:szCs w:val="22"/>
        </w:rPr>
      </w:pPr>
    </w:p>
    <w:p w:rsidR="00B858E3" w:rsidRPr="00B858E3" w:rsidRDefault="00B858E3" w:rsidP="00B858E3">
      <w:pPr>
        <w:pStyle w:val="Odlomakpopisa"/>
        <w:numPr>
          <w:ilvl w:val="1"/>
          <w:numId w:val="1"/>
        </w:numPr>
        <w:jc w:val="both"/>
        <w:rPr>
          <w:rFonts w:ascii="Verdana" w:hAnsi="Verdana"/>
          <w:b/>
          <w:color w:val="000000"/>
          <w:sz w:val="22"/>
          <w:szCs w:val="22"/>
        </w:rPr>
      </w:pPr>
      <w:r w:rsidRPr="00B858E3">
        <w:rPr>
          <w:rFonts w:ascii="Verdana" w:hAnsi="Verdana"/>
          <w:b/>
          <w:color w:val="000000"/>
          <w:sz w:val="22"/>
          <w:szCs w:val="22"/>
        </w:rPr>
        <w:t xml:space="preserve">UVJETI SPOSOBNOSTI U SLUČAJU PODUGOVARATELJA TE U SLUČAJU OSLANJANJA NA SPOSOBNOST DRUGIH SUBJEKATA </w:t>
      </w:r>
    </w:p>
    <w:p w:rsidR="00B858E3" w:rsidRPr="00B858E3" w:rsidRDefault="00B858E3" w:rsidP="00B858E3">
      <w:pPr>
        <w:jc w:val="both"/>
        <w:rPr>
          <w:rFonts w:ascii="Verdana" w:hAnsi="Verdana"/>
          <w:color w:val="000000"/>
          <w:sz w:val="22"/>
          <w:szCs w:val="22"/>
        </w:rPr>
      </w:pPr>
      <w:r w:rsidRPr="00B858E3">
        <w:rPr>
          <w:rFonts w:ascii="Verdana" w:hAnsi="Verdana"/>
          <w:color w:val="000000"/>
          <w:sz w:val="22"/>
          <w:szCs w:val="22"/>
        </w:rPr>
        <w:t>Gospodarski subjekt se može radi dokazivanja ispunjavanja uvjeta ekonomske i financijske sposobnosti (ukoliko se traži) te tehničke i stručne sposobnosti osloniti na sposobnost drugih subjekata, bez obzira na pravnu prirodu njihova međusobnog odnosa.</w:t>
      </w:r>
    </w:p>
    <w:p w:rsidR="00B858E3" w:rsidRPr="00B858E3" w:rsidRDefault="00B858E3" w:rsidP="00B858E3">
      <w:pPr>
        <w:jc w:val="both"/>
        <w:rPr>
          <w:rFonts w:ascii="Verdana" w:hAnsi="Verdana"/>
          <w:color w:val="000000"/>
          <w:sz w:val="22"/>
          <w:szCs w:val="22"/>
        </w:rPr>
      </w:pPr>
      <w:r w:rsidRPr="00B858E3">
        <w:rPr>
          <w:rFonts w:ascii="Verdana" w:hAnsi="Verdana"/>
          <w:color w:val="000000"/>
          <w:sz w:val="22"/>
          <w:szCs w:val="22"/>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 U tom slučaju gospodarski subjekt koji je podnio ekonomski najpovoljniju ponudu kao dio ažurnih popratnih dokumenata će na zahtjev Naručitelja dostaviti dokaz,  (ne dostavlja se u ponudi).</w:t>
      </w:r>
    </w:p>
    <w:p w:rsidR="00B858E3" w:rsidRPr="00B858E3" w:rsidRDefault="00B858E3" w:rsidP="00B858E3">
      <w:pPr>
        <w:jc w:val="both"/>
        <w:rPr>
          <w:rFonts w:ascii="Verdana" w:hAnsi="Verdana"/>
          <w:color w:val="000000"/>
          <w:sz w:val="22"/>
          <w:szCs w:val="22"/>
        </w:rPr>
      </w:pPr>
      <w:r w:rsidRPr="00B858E3">
        <w:rPr>
          <w:rFonts w:ascii="Verdana" w:hAnsi="Verdana"/>
          <w:color w:val="000000"/>
          <w:sz w:val="22"/>
          <w:szCs w:val="22"/>
        </w:rPr>
        <w:t>Naručitelj će od gospodarskog subjekta zahtijevati da zamijeni subjekt na čiju se sposobnost oslonio radi dokazivanja kriterija za odabir ako, na temelju provjere iz članka 275. stavka 1. Zakona o javnoj nabavi, utvrdi da kod tog subjekta postoje osnove za isključenje ili da ne udovoljava relevantnim kriterijima za odabir gospodarskog subjekta.</w:t>
      </w:r>
    </w:p>
    <w:p w:rsidR="00B96BAF" w:rsidRPr="00955710" w:rsidRDefault="00B858E3" w:rsidP="00B858E3">
      <w:pPr>
        <w:jc w:val="both"/>
        <w:rPr>
          <w:rFonts w:ascii="Verdana" w:hAnsi="Verdana"/>
          <w:color w:val="000000"/>
          <w:sz w:val="22"/>
          <w:szCs w:val="22"/>
        </w:rPr>
      </w:pPr>
      <w:r w:rsidRPr="00B858E3">
        <w:rPr>
          <w:rFonts w:ascii="Verdana" w:hAnsi="Verdana"/>
          <w:color w:val="000000"/>
          <w:sz w:val="22"/>
          <w:szCs w:val="22"/>
        </w:rPr>
        <w:t xml:space="preserve">Gospodarski subjekt koji samostalno podnosi ponudu, ali se oslanja na sposobnosti najmanje jednog drugog gospodarskog subjekta, u ponudi dostavlja </w:t>
      </w:r>
      <w:r w:rsidRPr="00B858E3">
        <w:rPr>
          <w:rFonts w:ascii="Verdana" w:hAnsi="Verdana"/>
          <w:color w:val="000000"/>
          <w:sz w:val="22"/>
          <w:szCs w:val="22"/>
        </w:rPr>
        <w:lastRenderedPageBreak/>
        <w:t xml:space="preserve">ispunjen </w:t>
      </w:r>
      <w:proofErr w:type="spellStart"/>
      <w:r w:rsidRPr="00B858E3">
        <w:rPr>
          <w:rFonts w:ascii="Verdana" w:hAnsi="Verdana"/>
          <w:color w:val="000000"/>
          <w:sz w:val="22"/>
          <w:szCs w:val="22"/>
        </w:rPr>
        <w:t>eESPD</w:t>
      </w:r>
      <w:proofErr w:type="spellEnd"/>
      <w:r w:rsidRPr="00B858E3">
        <w:rPr>
          <w:rFonts w:ascii="Verdana" w:hAnsi="Verdana"/>
          <w:color w:val="000000"/>
          <w:sz w:val="22"/>
          <w:szCs w:val="22"/>
        </w:rPr>
        <w:t xml:space="preserve"> obrazac za sebe zajedno sa zasebnim ispunjenim </w:t>
      </w:r>
      <w:proofErr w:type="spellStart"/>
      <w:r w:rsidRPr="00B858E3">
        <w:rPr>
          <w:rFonts w:ascii="Verdana" w:hAnsi="Verdana"/>
          <w:color w:val="000000"/>
          <w:sz w:val="22"/>
          <w:szCs w:val="22"/>
        </w:rPr>
        <w:t>eESPD</w:t>
      </w:r>
      <w:proofErr w:type="spellEnd"/>
      <w:r w:rsidRPr="00B858E3">
        <w:rPr>
          <w:rFonts w:ascii="Verdana" w:hAnsi="Verdana"/>
          <w:color w:val="000000"/>
          <w:sz w:val="22"/>
          <w:szCs w:val="22"/>
        </w:rPr>
        <w:t xml:space="preserve"> obrascem za svaki gospodarski subjekt na koji se oslanja. U tom slučaju gospodarski subjekt u svom </w:t>
      </w:r>
      <w:proofErr w:type="spellStart"/>
      <w:r w:rsidRPr="00B858E3">
        <w:rPr>
          <w:rFonts w:ascii="Verdana" w:hAnsi="Verdana"/>
          <w:color w:val="000000"/>
          <w:sz w:val="22"/>
          <w:szCs w:val="22"/>
        </w:rPr>
        <w:t>eESPD</w:t>
      </w:r>
      <w:proofErr w:type="spellEnd"/>
      <w:r w:rsidRPr="00B858E3">
        <w:rPr>
          <w:rFonts w:ascii="Verdana" w:hAnsi="Verdana"/>
          <w:color w:val="000000"/>
          <w:sz w:val="22"/>
          <w:szCs w:val="22"/>
        </w:rPr>
        <w:t xml:space="preserve"> obrascu popunjava - Dio II. Podaci o gospodarskom subjektu, Odjeljak C: Podaci o oslanjanju na sposobnost drugih subjekata: OSLANJANJE  sa DA.</w:t>
      </w:r>
    </w:p>
    <w:p w:rsidR="00B858E3" w:rsidRPr="00B858E3" w:rsidRDefault="00B858E3" w:rsidP="00B858E3">
      <w:pPr>
        <w:jc w:val="both"/>
        <w:rPr>
          <w:rFonts w:ascii="Verdana" w:hAnsi="Verdana"/>
          <w:color w:val="000000"/>
          <w:sz w:val="22"/>
          <w:szCs w:val="22"/>
        </w:rPr>
      </w:pPr>
      <w:r w:rsidRPr="00B858E3">
        <w:rPr>
          <w:rFonts w:ascii="Verdana" w:hAnsi="Verdana"/>
          <w:color w:val="000000"/>
          <w:sz w:val="22"/>
          <w:szCs w:val="22"/>
        </w:rPr>
        <w:t xml:space="preserve">Gospodarski subjekt koji namjerava dati dio ugovora o javnoj nabavi u podugovor obvezan je u svom </w:t>
      </w:r>
      <w:proofErr w:type="spellStart"/>
      <w:r w:rsidRPr="00B858E3">
        <w:rPr>
          <w:rFonts w:ascii="Verdana" w:hAnsi="Verdana"/>
          <w:color w:val="000000"/>
          <w:sz w:val="22"/>
          <w:szCs w:val="22"/>
        </w:rPr>
        <w:t>e</w:t>
      </w:r>
      <w:r w:rsidRPr="00B858E3">
        <w:rPr>
          <w:rFonts w:ascii="Verdana" w:hAnsi="Verdana"/>
          <w:b/>
          <w:color w:val="000000"/>
          <w:sz w:val="22"/>
          <w:szCs w:val="22"/>
        </w:rPr>
        <w:t>ESPD</w:t>
      </w:r>
      <w:proofErr w:type="spellEnd"/>
      <w:r w:rsidRPr="00B858E3">
        <w:rPr>
          <w:rFonts w:ascii="Verdana" w:hAnsi="Verdana"/>
          <w:b/>
          <w:color w:val="000000"/>
          <w:sz w:val="22"/>
          <w:szCs w:val="22"/>
        </w:rPr>
        <w:t xml:space="preserve"> obrascu popuniti - Dio IV. Kriteriji za odabir gospodarskog subjekta, </w:t>
      </w:r>
      <w:r w:rsidRPr="00B858E3">
        <w:rPr>
          <w:rFonts w:ascii="Verdana" w:hAnsi="Verdana"/>
          <w:b/>
          <w:i/>
          <w:color w:val="000000"/>
          <w:sz w:val="22"/>
          <w:szCs w:val="22"/>
          <w:u w:val="single"/>
        </w:rPr>
        <w:t>Odjeljak C: Tehnička i stručna sposobnost: točka 10,</w:t>
      </w:r>
      <w:r w:rsidRPr="00B858E3">
        <w:rPr>
          <w:rFonts w:ascii="Verdana" w:hAnsi="Verdana"/>
          <w:b/>
          <w:color w:val="000000"/>
          <w:sz w:val="22"/>
          <w:szCs w:val="22"/>
        </w:rPr>
        <w:t xml:space="preserve"> </w:t>
      </w:r>
      <w:r w:rsidRPr="00B858E3">
        <w:rPr>
          <w:rFonts w:ascii="Verdana" w:hAnsi="Verdana"/>
          <w:color w:val="000000"/>
          <w:sz w:val="22"/>
          <w:szCs w:val="22"/>
        </w:rPr>
        <w:t xml:space="preserve">te u ponudi dostaviti: </w:t>
      </w:r>
    </w:p>
    <w:p w:rsidR="00B858E3" w:rsidRPr="00B858E3" w:rsidRDefault="00B858E3" w:rsidP="00B858E3">
      <w:pPr>
        <w:numPr>
          <w:ilvl w:val="0"/>
          <w:numId w:val="3"/>
        </w:numPr>
        <w:spacing w:after="0" w:line="240" w:lineRule="auto"/>
        <w:jc w:val="both"/>
        <w:rPr>
          <w:rFonts w:ascii="Verdana" w:hAnsi="Verdana"/>
          <w:color w:val="000000"/>
          <w:sz w:val="22"/>
          <w:szCs w:val="22"/>
        </w:rPr>
      </w:pPr>
      <w:r w:rsidRPr="00B858E3">
        <w:rPr>
          <w:rFonts w:ascii="Verdana" w:hAnsi="Verdana"/>
          <w:color w:val="000000"/>
          <w:sz w:val="22"/>
          <w:szCs w:val="22"/>
        </w:rPr>
        <w:t xml:space="preserve"> navesti koji dio ugovora namjerava dati u podugovor (predmet ili količina, vrijednost ili postotni udio)</w:t>
      </w:r>
    </w:p>
    <w:p w:rsidR="00B858E3" w:rsidRPr="00B858E3" w:rsidRDefault="00B858E3" w:rsidP="00B858E3">
      <w:pPr>
        <w:numPr>
          <w:ilvl w:val="0"/>
          <w:numId w:val="3"/>
        </w:numPr>
        <w:tabs>
          <w:tab w:val="left" w:pos="709"/>
        </w:tabs>
        <w:spacing w:after="0" w:line="240" w:lineRule="auto"/>
        <w:jc w:val="both"/>
        <w:rPr>
          <w:rFonts w:ascii="Verdana" w:hAnsi="Verdana"/>
          <w:color w:val="000000"/>
          <w:sz w:val="22"/>
          <w:szCs w:val="22"/>
        </w:rPr>
      </w:pPr>
      <w:r w:rsidRPr="00B858E3">
        <w:rPr>
          <w:rFonts w:ascii="Verdana" w:hAnsi="Verdana"/>
          <w:color w:val="000000"/>
          <w:sz w:val="22"/>
          <w:szCs w:val="22"/>
        </w:rPr>
        <w:t xml:space="preserve"> navesti podatke o </w:t>
      </w:r>
      <w:proofErr w:type="spellStart"/>
      <w:r w:rsidRPr="00B858E3">
        <w:rPr>
          <w:rFonts w:ascii="Verdana" w:hAnsi="Verdana"/>
          <w:color w:val="000000"/>
          <w:sz w:val="22"/>
          <w:szCs w:val="22"/>
        </w:rPr>
        <w:t>podugovarateljima</w:t>
      </w:r>
      <w:proofErr w:type="spellEnd"/>
      <w:r w:rsidRPr="00B858E3">
        <w:rPr>
          <w:rFonts w:ascii="Verdana" w:hAnsi="Verdana"/>
          <w:color w:val="000000"/>
          <w:sz w:val="22"/>
          <w:szCs w:val="22"/>
        </w:rPr>
        <w:t xml:space="preserve"> (naziv ili tvrtka, sjedište, OIB ili nacionalni identifikacijski broj, broj računa, zakonski zastupnici </w:t>
      </w:r>
      <w:proofErr w:type="spellStart"/>
      <w:r w:rsidRPr="00B858E3">
        <w:rPr>
          <w:rFonts w:ascii="Verdana" w:hAnsi="Verdana"/>
          <w:color w:val="000000"/>
          <w:sz w:val="22"/>
          <w:szCs w:val="22"/>
        </w:rPr>
        <w:t>podugovaratelja</w:t>
      </w:r>
      <w:proofErr w:type="spellEnd"/>
      <w:r w:rsidRPr="00B858E3">
        <w:rPr>
          <w:rFonts w:ascii="Verdana" w:hAnsi="Verdana"/>
          <w:color w:val="000000"/>
          <w:sz w:val="22"/>
          <w:szCs w:val="22"/>
        </w:rPr>
        <w:t xml:space="preserve">) </w:t>
      </w:r>
    </w:p>
    <w:p w:rsidR="00B96BAF" w:rsidRPr="00C9430D" w:rsidRDefault="00B858E3" w:rsidP="00B96BAF">
      <w:pPr>
        <w:numPr>
          <w:ilvl w:val="0"/>
          <w:numId w:val="3"/>
        </w:numPr>
        <w:jc w:val="both"/>
        <w:rPr>
          <w:rFonts w:ascii="Verdana" w:hAnsi="Verdana"/>
          <w:color w:val="000000"/>
          <w:sz w:val="22"/>
          <w:szCs w:val="22"/>
        </w:rPr>
      </w:pPr>
      <w:r w:rsidRPr="00B858E3">
        <w:rPr>
          <w:rFonts w:ascii="Verdana" w:hAnsi="Verdana"/>
          <w:color w:val="000000"/>
          <w:sz w:val="22"/>
          <w:szCs w:val="22"/>
        </w:rPr>
        <w:t xml:space="preserve"> dostaviti europsku jedinstvenu dokumentaciju o nabavi za </w:t>
      </w:r>
      <w:proofErr w:type="spellStart"/>
      <w:r w:rsidRPr="00B858E3">
        <w:rPr>
          <w:rFonts w:ascii="Verdana" w:hAnsi="Verdana"/>
          <w:color w:val="000000"/>
          <w:sz w:val="22"/>
          <w:szCs w:val="22"/>
        </w:rPr>
        <w:t>podugovaratelja</w:t>
      </w:r>
      <w:proofErr w:type="spellEnd"/>
      <w:r w:rsidRPr="00B858E3">
        <w:rPr>
          <w:rFonts w:ascii="Verdana" w:hAnsi="Verdana"/>
          <w:color w:val="000000"/>
          <w:sz w:val="22"/>
          <w:szCs w:val="22"/>
        </w:rPr>
        <w:t>.</w:t>
      </w:r>
    </w:p>
    <w:p w:rsidR="00B858E3" w:rsidRPr="00B858E3" w:rsidRDefault="00B858E3" w:rsidP="00B858E3">
      <w:pPr>
        <w:jc w:val="both"/>
        <w:rPr>
          <w:rFonts w:ascii="Verdana" w:hAnsi="Verdana"/>
          <w:color w:val="000000" w:themeColor="text1"/>
          <w:sz w:val="22"/>
          <w:szCs w:val="22"/>
        </w:rPr>
      </w:pPr>
      <w:r w:rsidRPr="00B858E3">
        <w:rPr>
          <w:rFonts w:ascii="Verdana" w:hAnsi="Verdana"/>
          <w:color w:val="000000" w:themeColor="text1"/>
          <w:sz w:val="22"/>
          <w:szCs w:val="22"/>
        </w:rPr>
        <w:t xml:space="preserve">Ukoliko se gospodarski subjekt koji namjerava dati dio ugovora o javnoj nabavi u podugovor ne oslanja na sposobnost </w:t>
      </w:r>
      <w:proofErr w:type="spellStart"/>
      <w:r w:rsidRPr="00B858E3">
        <w:rPr>
          <w:rFonts w:ascii="Verdana" w:hAnsi="Verdana"/>
          <w:color w:val="000000" w:themeColor="text1"/>
          <w:sz w:val="22"/>
          <w:szCs w:val="22"/>
        </w:rPr>
        <w:t>podugovaratelja</w:t>
      </w:r>
      <w:proofErr w:type="spellEnd"/>
      <w:r w:rsidRPr="00B858E3">
        <w:rPr>
          <w:rFonts w:ascii="Verdana" w:hAnsi="Verdana"/>
          <w:color w:val="000000" w:themeColor="text1"/>
          <w:sz w:val="22"/>
          <w:szCs w:val="22"/>
        </w:rPr>
        <w:t xml:space="preserve"> radi dokazivanja ispunjavanja uvjeta tehničke i stručne sposobnosti iz točke 4. dokumentacije o nabavi, tada u svom </w:t>
      </w:r>
      <w:proofErr w:type="spellStart"/>
      <w:r w:rsidRPr="00B858E3">
        <w:rPr>
          <w:rFonts w:ascii="Verdana" w:hAnsi="Verdana"/>
          <w:color w:val="000000" w:themeColor="text1"/>
          <w:sz w:val="22"/>
          <w:szCs w:val="22"/>
        </w:rPr>
        <w:t>eESPD</w:t>
      </w:r>
      <w:proofErr w:type="spellEnd"/>
      <w:r w:rsidRPr="00B858E3">
        <w:rPr>
          <w:rFonts w:ascii="Verdana" w:hAnsi="Verdana"/>
          <w:color w:val="000000" w:themeColor="text1"/>
          <w:sz w:val="22"/>
          <w:szCs w:val="22"/>
        </w:rPr>
        <w:t xml:space="preserve"> obrascu popunjava - Dio II. Podaci o gospodarskom subjektu, Odjeljak D: Podaci o </w:t>
      </w:r>
      <w:proofErr w:type="spellStart"/>
      <w:r w:rsidRPr="00B858E3">
        <w:rPr>
          <w:rFonts w:ascii="Verdana" w:hAnsi="Verdana"/>
          <w:color w:val="000000" w:themeColor="text1"/>
          <w:sz w:val="22"/>
          <w:szCs w:val="22"/>
        </w:rPr>
        <w:t>podugovarateljima</w:t>
      </w:r>
      <w:proofErr w:type="spellEnd"/>
      <w:r w:rsidRPr="00B858E3">
        <w:rPr>
          <w:rFonts w:ascii="Verdana" w:hAnsi="Verdana"/>
          <w:color w:val="000000" w:themeColor="text1"/>
          <w:sz w:val="22"/>
          <w:szCs w:val="22"/>
        </w:rPr>
        <w:t xml:space="preserve"> na čije se sposobnosti gospodarski subjekt ne oslanja: PODUGOVARANJE sa DA te ostalim traženim podacima.</w:t>
      </w:r>
    </w:p>
    <w:p w:rsidR="00B858E3" w:rsidRPr="00B858E3" w:rsidRDefault="00B858E3" w:rsidP="00B858E3">
      <w:pPr>
        <w:jc w:val="both"/>
        <w:rPr>
          <w:rFonts w:ascii="Verdana" w:hAnsi="Verdana"/>
          <w:color w:val="000000" w:themeColor="text1"/>
          <w:sz w:val="22"/>
          <w:szCs w:val="22"/>
        </w:rPr>
      </w:pPr>
      <w:r w:rsidRPr="00B858E3">
        <w:rPr>
          <w:rFonts w:ascii="Verdana" w:hAnsi="Verdana"/>
          <w:color w:val="000000" w:themeColor="text1"/>
          <w:sz w:val="22"/>
          <w:szCs w:val="22"/>
        </w:rPr>
        <w:t xml:space="preserve">Ako je gospodarski subjekt dio ugovora o javnoj nabavi dao u podugovor podaci o imenovanim </w:t>
      </w:r>
      <w:proofErr w:type="spellStart"/>
      <w:r w:rsidRPr="00B858E3">
        <w:rPr>
          <w:rFonts w:ascii="Verdana" w:hAnsi="Verdana"/>
          <w:color w:val="000000" w:themeColor="text1"/>
          <w:sz w:val="22"/>
          <w:szCs w:val="22"/>
        </w:rPr>
        <w:t>podugovarateljima</w:t>
      </w:r>
      <w:proofErr w:type="spellEnd"/>
      <w:r w:rsidRPr="00B858E3">
        <w:rPr>
          <w:rFonts w:ascii="Verdana" w:hAnsi="Verdana"/>
          <w:color w:val="000000" w:themeColor="text1"/>
          <w:sz w:val="22"/>
          <w:szCs w:val="22"/>
        </w:rPr>
        <w:t xml:space="preserve"> i dijelovi ugovora koje će oni izvršavati obvezni su sastojci ugovora o javnoj nabavi. </w:t>
      </w:r>
    </w:p>
    <w:p w:rsidR="00B858E3" w:rsidRPr="00B858E3" w:rsidRDefault="00B858E3" w:rsidP="00B858E3">
      <w:pPr>
        <w:jc w:val="both"/>
        <w:rPr>
          <w:rFonts w:ascii="Verdana" w:hAnsi="Verdana"/>
          <w:color w:val="000000" w:themeColor="text1"/>
          <w:sz w:val="22"/>
          <w:szCs w:val="22"/>
        </w:rPr>
      </w:pPr>
      <w:r w:rsidRPr="00B858E3">
        <w:rPr>
          <w:rFonts w:ascii="Verdana" w:hAnsi="Verdana"/>
          <w:color w:val="000000" w:themeColor="text1"/>
          <w:sz w:val="22"/>
          <w:szCs w:val="22"/>
        </w:rPr>
        <w:t xml:space="preserve">Javni naručitelj će neposredno plaćati </w:t>
      </w:r>
      <w:proofErr w:type="spellStart"/>
      <w:r w:rsidRPr="00B858E3">
        <w:rPr>
          <w:rFonts w:ascii="Verdana" w:hAnsi="Verdana"/>
          <w:color w:val="000000" w:themeColor="text1"/>
          <w:sz w:val="22"/>
          <w:szCs w:val="22"/>
        </w:rPr>
        <w:t>podugovaratelju</w:t>
      </w:r>
      <w:proofErr w:type="spellEnd"/>
      <w:r w:rsidRPr="00B858E3">
        <w:rPr>
          <w:rFonts w:ascii="Verdana" w:hAnsi="Verdana"/>
          <w:color w:val="000000" w:themeColor="text1"/>
          <w:sz w:val="22"/>
          <w:szCs w:val="22"/>
        </w:rPr>
        <w:t xml:space="preserve"> za dio ugovora koji je isti izvršio.</w:t>
      </w:r>
    </w:p>
    <w:p w:rsidR="00B858E3" w:rsidRPr="00B858E3" w:rsidRDefault="00B858E3" w:rsidP="00B858E3">
      <w:pPr>
        <w:jc w:val="both"/>
        <w:rPr>
          <w:rFonts w:ascii="Verdana" w:hAnsi="Verdana"/>
          <w:color w:val="000000" w:themeColor="text1"/>
          <w:sz w:val="22"/>
          <w:szCs w:val="22"/>
        </w:rPr>
      </w:pPr>
      <w:r w:rsidRPr="00B858E3">
        <w:rPr>
          <w:rFonts w:ascii="Verdana" w:hAnsi="Verdana"/>
          <w:color w:val="000000" w:themeColor="text1"/>
          <w:sz w:val="22"/>
          <w:szCs w:val="22"/>
        </w:rPr>
        <w:t xml:space="preserve">Ugovaratelj mora svom računu priložiti račune svojih </w:t>
      </w:r>
      <w:proofErr w:type="spellStart"/>
      <w:r w:rsidRPr="00B858E3">
        <w:rPr>
          <w:rFonts w:ascii="Verdana" w:hAnsi="Verdana"/>
          <w:color w:val="000000" w:themeColor="text1"/>
          <w:sz w:val="22"/>
          <w:szCs w:val="22"/>
        </w:rPr>
        <w:t>podugovaratelja</w:t>
      </w:r>
      <w:proofErr w:type="spellEnd"/>
      <w:r w:rsidRPr="00B858E3">
        <w:rPr>
          <w:rFonts w:ascii="Verdana" w:hAnsi="Verdana"/>
          <w:color w:val="000000" w:themeColor="text1"/>
          <w:sz w:val="22"/>
          <w:szCs w:val="22"/>
        </w:rPr>
        <w:t xml:space="preserve"> koje je prethodno potvrdio.</w:t>
      </w:r>
    </w:p>
    <w:p w:rsidR="00B858E3" w:rsidRPr="00B858E3" w:rsidRDefault="00B858E3" w:rsidP="00B858E3">
      <w:pPr>
        <w:jc w:val="both"/>
        <w:rPr>
          <w:rFonts w:ascii="Verdana" w:hAnsi="Verdana"/>
          <w:color w:val="000000" w:themeColor="text1"/>
          <w:sz w:val="22"/>
          <w:szCs w:val="22"/>
        </w:rPr>
      </w:pPr>
      <w:r w:rsidRPr="00B858E3">
        <w:rPr>
          <w:rFonts w:ascii="Verdana" w:hAnsi="Verdana"/>
          <w:color w:val="000000" w:themeColor="text1"/>
          <w:sz w:val="22"/>
          <w:szCs w:val="22"/>
        </w:rPr>
        <w:t xml:space="preserve">U slučaju promjene </w:t>
      </w:r>
      <w:proofErr w:type="spellStart"/>
      <w:r w:rsidRPr="00B858E3">
        <w:rPr>
          <w:rFonts w:ascii="Verdana" w:hAnsi="Verdana"/>
          <w:color w:val="000000" w:themeColor="text1"/>
          <w:sz w:val="22"/>
          <w:szCs w:val="22"/>
        </w:rPr>
        <w:t>podugovaratelja</w:t>
      </w:r>
      <w:proofErr w:type="spellEnd"/>
      <w:r w:rsidRPr="00B858E3">
        <w:rPr>
          <w:rFonts w:ascii="Verdana" w:hAnsi="Verdana"/>
          <w:color w:val="000000" w:themeColor="text1"/>
          <w:sz w:val="22"/>
          <w:szCs w:val="22"/>
        </w:rPr>
        <w:t xml:space="preserve">, uvođenju jednog ili više novih </w:t>
      </w:r>
      <w:proofErr w:type="spellStart"/>
      <w:r w:rsidRPr="00B858E3">
        <w:rPr>
          <w:rFonts w:ascii="Verdana" w:hAnsi="Verdana"/>
          <w:color w:val="000000" w:themeColor="text1"/>
          <w:sz w:val="22"/>
          <w:szCs w:val="22"/>
        </w:rPr>
        <w:t>podugovaratelja</w:t>
      </w:r>
      <w:proofErr w:type="spellEnd"/>
      <w:r w:rsidRPr="00B858E3">
        <w:rPr>
          <w:rFonts w:ascii="Verdana" w:hAnsi="Verdana"/>
          <w:color w:val="000000" w:themeColor="text1"/>
          <w:sz w:val="22"/>
          <w:szCs w:val="22"/>
        </w:rPr>
        <w:t>, preuzimanju izvršenja dijela ugovora o javnoj nabavi koji je prethodno dan u podugovor, primjenjuju se odredbe članka 224. i članka 225. Zakona o javnoj nabavi.</w:t>
      </w:r>
    </w:p>
    <w:p w:rsidR="0057563A" w:rsidRPr="00B96BAF" w:rsidRDefault="00B858E3" w:rsidP="00B858E3">
      <w:pPr>
        <w:jc w:val="both"/>
        <w:rPr>
          <w:rFonts w:ascii="Verdana" w:hAnsi="Verdana"/>
          <w:color w:val="000000" w:themeColor="text1"/>
          <w:sz w:val="22"/>
          <w:szCs w:val="22"/>
        </w:rPr>
      </w:pPr>
      <w:r w:rsidRPr="00B858E3">
        <w:rPr>
          <w:rFonts w:ascii="Verdana" w:hAnsi="Verdana"/>
          <w:color w:val="000000" w:themeColor="text1"/>
          <w:sz w:val="22"/>
          <w:szCs w:val="22"/>
        </w:rPr>
        <w:t xml:space="preserve">Sudjelovanje </w:t>
      </w:r>
      <w:proofErr w:type="spellStart"/>
      <w:r w:rsidRPr="00B858E3">
        <w:rPr>
          <w:rFonts w:ascii="Verdana" w:hAnsi="Verdana"/>
          <w:color w:val="000000" w:themeColor="text1"/>
          <w:sz w:val="22"/>
          <w:szCs w:val="22"/>
        </w:rPr>
        <w:t>podugovaratelja</w:t>
      </w:r>
      <w:proofErr w:type="spellEnd"/>
      <w:r w:rsidRPr="00B858E3">
        <w:rPr>
          <w:rFonts w:ascii="Verdana" w:hAnsi="Verdana"/>
          <w:color w:val="000000" w:themeColor="text1"/>
          <w:sz w:val="22"/>
          <w:szCs w:val="22"/>
        </w:rPr>
        <w:t xml:space="preserve"> ne utječe na odgovornost ugovaratelja na izvršenje ugovora o javnoj nabavi.</w:t>
      </w:r>
    </w:p>
    <w:p w:rsidR="0057563A" w:rsidRDefault="0057563A">
      <w:pPr>
        <w:rPr>
          <w:rFonts w:ascii="Verdana" w:hAnsi="Verdana"/>
          <w:color w:val="000000" w:themeColor="text1"/>
          <w:sz w:val="22"/>
          <w:szCs w:val="22"/>
        </w:rPr>
      </w:pPr>
    </w:p>
    <w:p w:rsidR="004B6AC1" w:rsidRDefault="004B6AC1">
      <w:pPr>
        <w:rPr>
          <w:rFonts w:ascii="Verdana" w:hAnsi="Verdana"/>
          <w:color w:val="000000" w:themeColor="text1"/>
          <w:sz w:val="22"/>
          <w:szCs w:val="22"/>
        </w:rPr>
      </w:pPr>
    </w:p>
    <w:p w:rsidR="00F659F5" w:rsidRDefault="00F659F5">
      <w:pPr>
        <w:rPr>
          <w:rFonts w:ascii="Verdana" w:hAnsi="Verdana"/>
          <w:color w:val="000000" w:themeColor="text1"/>
          <w:sz w:val="22"/>
          <w:szCs w:val="22"/>
        </w:rPr>
      </w:pPr>
    </w:p>
    <w:p w:rsidR="00C9430D" w:rsidRDefault="00C9430D">
      <w:pPr>
        <w:rPr>
          <w:rFonts w:ascii="Verdana" w:hAnsi="Verdana"/>
          <w:color w:val="000000" w:themeColor="text1"/>
          <w:sz w:val="22"/>
          <w:szCs w:val="22"/>
        </w:rPr>
      </w:pPr>
    </w:p>
    <w:p w:rsidR="00B858E3" w:rsidRPr="00C9430D" w:rsidRDefault="00B858E3" w:rsidP="00B858E3">
      <w:pPr>
        <w:rPr>
          <w:rFonts w:ascii="Verdana" w:hAnsi="Verdana"/>
          <w:b/>
          <w:color w:val="000000" w:themeColor="text1"/>
          <w:sz w:val="22"/>
          <w:szCs w:val="22"/>
          <w:u w:val="single"/>
        </w:rPr>
      </w:pPr>
      <w:r w:rsidRPr="00A846F8">
        <w:rPr>
          <w:rFonts w:ascii="Verdana" w:hAnsi="Verdana"/>
          <w:b/>
          <w:color w:val="000000" w:themeColor="text1"/>
          <w:sz w:val="22"/>
          <w:szCs w:val="22"/>
          <w:u w:val="single"/>
        </w:rPr>
        <w:lastRenderedPageBreak/>
        <w:t>5.EUROPSKA JEDINSTVEN</w:t>
      </w:r>
      <w:r w:rsidR="00C9430D">
        <w:rPr>
          <w:rFonts w:ascii="Verdana" w:hAnsi="Verdana"/>
          <w:b/>
          <w:color w:val="000000" w:themeColor="text1"/>
          <w:sz w:val="22"/>
          <w:szCs w:val="22"/>
          <w:u w:val="single"/>
        </w:rPr>
        <w:t>A DOKUMENTACIJA O NABAVI (ESPD)</w:t>
      </w:r>
    </w:p>
    <w:p w:rsidR="00B858E3" w:rsidRPr="00B858E3" w:rsidRDefault="00B858E3" w:rsidP="00B858E3">
      <w:pPr>
        <w:rPr>
          <w:rFonts w:ascii="Verdana" w:hAnsi="Verdana"/>
          <w:b/>
          <w:color w:val="000000" w:themeColor="text1"/>
          <w:sz w:val="22"/>
          <w:szCs w:val="22"/>
        </w:rPr>
      </w:pPr>
      <w:r w:rsidRPr="00B858E3">
        <w:rPr>
          <w:rFonts w:ascii="Verdana" w:hAnsi="Verdana"/>
          <w:b/>
          <w:color w:val="000000" w:themeColor="text1"/>
          <w:sz w:val="22"/>
          <w:szCs w:val="22"/>
        </w:rPr>
        <w:t>5.1.</w:t>
      </w:r>
      <w:r w:rsidRPr="00B858E3">
        <w:rPr>
          <w:rFonts w:ascii="Verdana" w:hAnsi="Verdana"/>
          <w:b/>
          <w:color w:val="000000" w:themeColor="text1"/>
          <w:sz w:val="22"/>
          <w:szCs w:val="22"/>
        </w:rPr>
        <w:tab/>
        <w:t xml:space="preserve">  Obveza dostave ESPD-</w:t>
      </w:r>
      <w:r w:rsidR="00091C0E">
        <w:rPr>
          <w:rFonts w:ascii="Verdana" w:hAnsi="Verdana"/>
          <w:b/>
          <w:color w:val="000000" w:themeColor="text1"/>
          <w:sz w:val="22"/>
          <w:szCs w:val="22"/>
        </w:rPr>
        <w:t>a</w:t>
      </w:r>
      <w:r w:rsidRPr="00B858E3">
        <w:rPr>
          <w:rFonts w:ascii="Verdana" w:hAnsi="Verdana"/>
          <w:b/>
          <w:color w:val="000000" w:themeColor="text1"/>
          <w:sz w:val="22"/>
          <w:szCs w:val="22"/>
        </w:rPr>
        <w:t xml:space="preserve"> kao preliminarnog dokaza</w:t>
      </w:r>
    </w:p>
    <w:p w:rsidR="00B858E3" w:rsidRPr="00B858E3" w:rsidRDefault="00B858E3" w:rsidP="00B858E3">
      <w:pPr>
        <w:jc w:val="both"/>
        <w:rPr>
          <w:rFonts w:ascii="Verdana" w:hAnsi="Verdana"/>
          <w:color w:val="000000" w:themeColor="text1"/>
          <w:sz w:val="22"/>
          <w:szCs w:val="22"/>
        </w:rPr>
      </w:pPr>
      <w:r w:rsidRPr="00B858E3">
        <w:rPr>
          <w:rFonts w:ascii="Verdana" w:hAnsi="Verdana"/>
          <w:color w:val="000000" w:themeColor="text1"/>
          <w:sz w:val="22"/>
          <w:szCs w:val="22"/>
        </w:rPr>
        <w:t>Gospodarski subjekt obvezan je u ponudi dostaviti europsku jedinstvenu dokumentaciju o nabavi, odnosno, ESPD obrazac (ažurirana formalna izjava gospodarskog subjekta) kao preliminarni dokaz umjesto potvrda koje izdaju tijela javne vlasti ili treće strane, a kojima se potvrđuje da taj gospodarski subjekt:</w:t>
      </w:r>
    </w:p>
    <w:p w:rsidR="00B858E3" w:rsidRPr="00B858E3" w:rsidRDefault="00B858E3" w:rsidP="00B858E3">
      <w:pPr>
        <w:jc w:val="both"/>
        <w:rPr>
          <w:rFonts w:ascii="Verdana" w:hAnsi="Verdana"/>
          <w:color w:val="000000" w:themeColor="text1"/>
          <w:sz w:val="22"/>
          <w:szCs w:val="22"/>
        </w:rPr>
      </w:pPr>
      <w:r w:rsidRPr="00B858E3">
        <w:rPr>
          <w:rFonts w:ascii="Verdana" w:hAnsi="Verdana"/>
          <w:color w:val="000000" w:themeColor="text1"/>
          <w:sz w:val="22"/>
          <w:szCs w:val="22"/>
        </w:rPr>
        <w:t>1. nije u jednoj od situacija zbog koje se gospodarski subjekt isključuje ili može isključiti iz postupka javne nabave (osnove za isključenje)</w:t>
      </w:r>
    </w:p>
    <w:p w:rsidR="00B858E3" w:rsidRPr="00B858E3" w:rsidRDefault="00B858E3" w:rsidP="00B858E3">
      <w:pPr>
        <w:jc w:val="both"/>
        <w:rPr>
          <w:rFonts w:ascii="Verdana" w:hAnsi="Verdana"/>
          <w:color w:val="000000" w:themeColor="text1"/>
          <w:sz w:val="22"/>
          <w:szCs w:val="22"/>
        </w:rPr>
      </w:pPr>
      <w:r w:rsidRPr="00B858E3">
        <w:rPr>
          <w:rFonts w:ascii="Verdana" w:hAnsi="Verdana"/>
          <w:color w:val="000000" w:themeColor="text1"/>
          <w:sz w:val="22"/>
          <w:szCs w:val="22"/>
        </w:rPr>
        <w:t>2. ispunjava tražene kriterije za odabir gospodarskog subjekta.</w:t>
      </w:r>
    </w:p>
    <w:p w:rsidR="00B858E3" w:rsidRPr="00B858E3" w:rsidRDefault="00B858E3" w:rsidP="00B858E3">
      <w:pPr>
        <w:jc w:val="both"/>
        <w:rPr>
          <w:rFonts w:ascii="Verdana" w:hAnsi="Verdana"/>
          <w:color w:val="000000" w:themeColor="text1"/>
          <w:sz w:val="22"/>
          <w:szCs w:val="22"/>
        </w:rPr>
      </w:pPr>
      <w:r w:rsidRPr="00B858E3">
        <w:rPr>
          <w:rFonts w:ascii="Verdana" w:hAnsi="Verdana"/>
          <w:color w:val="000000" w:themeColor="text1"/>
          <w:sz w:val="22"/>
          <w:szCs w:val="22"/>
        </w:rPr>
        <w:t xml:space="preserve">Gospodarski subjekt dostavlja europsku jedinstvenu dokumentaciju o nabavi u ponudi. Europska jedinstvena dokumentacija o nabavi dostavlja se isključivo u elektroničkom obliku. </w:t>
      </w:r>
    </w:p>
    <w:p w:rsidR="00B858E3" w:rsidRPr="00B858E3" w:rsidRDefault="00B858E3" w:rsidP="00B858E3">
      <w:pPr>
        <w:jc w:val="both"/>
        <w:rPr>
          <w:rFonts w:ascii="Verdana" w:hAnsi="Verdana"/>
          <w:color w:val="000000" w:themeColor="text1"/>
          <w:sz w:val="22"/>
          <w:szCs w:val="22"/>
        </w:rPr>
      </w:pPr>
      <w:r w:rsidRPr="00B858E3">
        <w:rPr>
          <w:rFonts w:ascii="Verdana" w:hAnsi="Verdana"/>
          <w:color w:val="000000" w:themeColor="text1"/>
          <w:sz w:val="22"/>
          <w:szCs w:val="22"/>
        </w:rPr>
        <w:t xml:space="preserve">Naručitelj </w:t>
      </w:r>
      <w:r w:rsidRPr="00C9430D">
        <w:rPr>
          <w:rFonts w:ascii="Verdana" w:hAnsi="Verdana"/>
          <w:color w:val="000000" w:themeColor="text1"/>
          <w:sz w:val="22"/>
          <w:szCs w:val="22"/>
          <w:u w:val="single"/>
        </w:rPr>
        <w:t>može</w:t>
      </w:r>
      <w:r w:rsidRPr="00B858E3">
        <w:rPr>
          <w:rFonts w:ascii="Verdana" w:hAnsi="Verdana"/>
          <w:color w:val="000000" w:themeColor="text1"/>
          <w:sz w:val="22"/>
          <w:szCs w:val="22"/>
        </w:rPr>
        <w:t xml:space="preserve"> prije donošenja odluke od ponuditelja koji je podnio ekonomski najpovoljniju ponudu zatražiti da u primjerenom roku, ne kraćem od pet dana, dostavi ažurirane popratne</w:t>
      </w:r>
      <w:r w:rsidRPr="00B858E3">
        <w:t xml:space="preserve"> </w:t>
      </w:r>
      <w:r w:rsidRPr="00B858E3">
        <w:rPr>
          <w:rFonts w:ascii="Verdana" w:hAnsi="Verdana"/>
          <w:color w:val="000000" w:themeColor="text1"/>
          <w:sz w:val="22"/>
          <w:szCs w:val="22"/>
        </w:rPr>
        <w:t xml:space="preserve">dokumente, osim ako već posjeduje te dokumente. Ažurirani popratni dokument je svaki dokument u kojem su sadržani podaci važeći, odgovaraju stvarnom činjeničnom stanju u trenutku dostave </w:t>
      </w:r>
      <w:r w:rsidR="00C9430D">
        <w:rPr>
          <w:rFonts w:ascii="Verdana" w:hAnsi="Verdana"/>
          <w:color w:val="000000" w:themeColor="text1"/>
          <w:sz w:val="22"/>
          <w:szCs w:val="22"/>
        </w:rPr>
        <w:t>naručitelju</w:t>
      </w:r>
      <w:r w:rsidRPr="00B858E3">
        <w:rPr>
          <w:rFonts w:ascii="Verdana" w:hAnsi="Verdana"/>
          <w:color w:val="000000" w:themeColor="text1"/>
          <w:sz w:val="22"/>
          <w:szCs w:val="22"/>
        </w:rPr>
        <w:t xml:space="preserve"> te dokazuju ono što je gospodarski subjekt naveo u ESPD-u.</w:t>
      </w:r>
    </w:p>
    <w:p w:rsidR="00B858E3" w:rsidRDefault="00B858E3" w:rsidP="00B858E3">
      <w:pPr>
        <w:jc w:val="both"/>
        <w:rPr>
          <w:rFonts w:ascii="Verdana" w:hAnsi="Verdana"/>
          <w:color w:val="000000" w:themeColor="text1"/>
          <w:sz w:val="22"/>
          <w:szCs w:val="22"/>
        </w:rPr>
      </w:pPr>
      <w:r w:rsidRPr="00B858E3">
        <w:rPr>
          <w:rFonts w:ascii="Verdana" w:hAnsi="Verdana"/>
          <w:color w:val="000000" w:themeColor="text1"/>
          <w:sz w:val="22"/>
          <w:szCs w:val="22"/>
        </w:rPr>
        <w:t xml:space="preserve">Ukoliko </w:t>
      </w:r>
      <w:r>
        <w:rPr>
          <w:rFonts w:ascii="Verdana" w:hAnsi="Verdana"/>
          <w:color w:val="000000" w:themeColor="text1"/>
          <w:sz w:val="22"/>
          <w:szCs w:val="22"/>
        </w:rPr>
        <w:t>Naručitelj</w:t>
      </w:r>
      <w:r w:rsidRPr="00B858E3">
        <w:rPr>
          <w:rFonts w:ascii="Verdana" w:hAnsi="Verdana"/>
          <w:color w:val="000000" w:themeColor="text1"/>
          <w:sz w:val="22"/>
          <w:szCs w:val="22"/>
        </w:rPr>
        <w:t xml:space="preserve"> zatraži dostavu ažuriranih popratnih dokumenata, a ponuditelj koji je podnio ekonomski najpovoljniju ponudu ne dostavi iste u ostavljenom roku ili njima ne dokaže da ispunjava uvjete iz članka 260. stavka 1. točaka 1. – 3. Zakona o javnoj nabavi, </w:t>
      </w:r>
      <w:r>
        <w:rPr>
          <w:rFonts w:ascii="Verdana" w:hAnsi="Verdana"/>
          <w:color w:val="000000" w:themeColor="text1"/>
          <w:sz w:val="22"/>
          <w:szCs w:val="22"/>
        </w:rPr>
        <w:t>Naručitelj</w:t>
      </w:r>
      <w:r w:rsidRPr="00B858E3">
        <w:rPr>
          <w:rFonts w:ascii="Verdana" w:hAnsi="Verdana"/>
          <w:color w:val="000000" w:themeColor="text1"/>
          <w:sz w:val="22"/>
          <w:szCs w:val="22"/>
        </w:rPr>
        <w:t xml:space="preserve"> je obvez</w:t>
      </w:r>
      <w:r>
        <w:rPr>
          <w:rFonts w:ascii="Verdana" w:hAnsi="Verdana"/>
          <w:color w:val="000000" w:themeColor="text1"/>
          <w:sz w:val="22"/>
          <w:szCs w:val="22"/>
        </w:rPr>
        <w:t>an</w:t>
      </w:r>
      <w:r w:rsidRPr="00B858E3">
        <w:rPr>
          <w:rFonts w:ascii="Verdana" w:hAnsi="Verdana"/>
          <w:color w:val="000000" w:themeColor="text1"/>
          <w:sz w:val="22"/>
          <w:szCs w:val="22"/>
        </w:rPr>
        <w:t xml:space="preserve"> odbiti ponudu tog ponuditelj</w:t>
      </w:r>
      <w:r>
        <w:rPr>
          <w:rFonts w:ascii="Verdana" w:hAnsi="Verdana"/>
          <w:color w:val="000000" w:themeColor="text1"/>
          <w:sz w:val="22"/>
          <w:szCs w:val="22"/>
        </w:rPr>
        <w:t xml:space="preserve">a te postupiti sukladno članku </w:t>
      </w:r>
      <w:r w:rsidRPr="00B858E3">
        <w:rPr>
          <w:rFonts w:ascii="Verdana" w:hAnsi="Verdana"/>
          <w:color w:val="000000" w:themeColor="text1"/>
          <w:sz w:val="22"/>
          <w:szCs w:val="22"/>
        </w:rPr>
        <w:t>263. stavku 1.  Zakona o javnoj nabavi u odnosu na ponuditelja koji je podnio sljedeću najpovoljniju ponudu ili poništiti postupak javne nabave, ako postoje razlozi za poništenje.</w:t>
      </w:r>
    </w:p>
    <w:p w:rsidR="00C9430D" w:rsidRPr="00B96BAF" w:rsidRDefault="00C9430D" w:rsidP="00B858E3">
      <w:pPr>
        <w:jc w:val="both"/>
        <w:rPr>
          <w:rFonts w:ascii="Verdana" w:hAnsi="Verdana"/>
          <w:color w:val="000000" w:themeColor="text1"/>
          <w:sz w:val="22"/>
          <w:szCs w:val="22"/>
        </w:rPr>
      </w:pPr>
    </w:p>
    <w:p w:rsidR="00B858E3" w:rsidRPr="00B858E3" w:rsidRDefault="00B858E3" w:rsidP="00B858E3">
      <w:pPr>
        <w:rPr>
          <w:rFonts w:ascii="Verdana" w:hAnsi="Verdana"/>
          <w:b/>
          <w:sz w:val="22"/>
          <w:szCs w:val="22"/>
        </w:rPr>
      </w:pPr>
      <w:r w:rsidRPr="00B858E3">
        <w:rPr>
          <w:rFonts w:ascii="Verdana" w:hAnsi="Verdana"/>
          <w:b/>
          <w:sz w:val="22"/>
          <w:szCs w:val="22"/>
        </w:rPr>
        <w:t>5.2. Upute za popunjavanje ESPD obrasca</w:t>
      </w:r>
    </w:p>
    <w:p w:rsidR="00B858E3" w:rsidRPr="00B858E3" w:rsidRDefault="00B858E3" w:rsidP="00B858E3">
      <w:pPr>
        <w:jc w:val="both"/>
        <w:rPr>
          <w:rFonts w:ascii="Verdana" w:hAnsi="Verdana"/>
          <w:sz w:val="22"/>
          <w:szCs w:val="22"/>
        </w:rPr>
      </w:pPr>
      <w:r w:rsidRPr="00B858E3">
        <w:rPr>
          <w:rFonts w:ascii="Verdana" w:hAnsi="Verdana"/>
          <w:sz w:val="22"/>
          <w:szCs w:val="22"/>
        </w:rPr>
        <w:t xml:space="preserve">Naručitelj je na temelju podataka iz ove dokumentacije o nabavi kroz sustav EOJN kreiralo elektroničku verziju </w:t>
      </w:r>
      <w:proofErr w:type="spellStart"/>
      <w:r w:rsidRPr="00B858E3">
        <w:rPr>
          <w:rFonts w:ascii="Verdana" w:hAnsi="Verdana"/>
          <w:sz w:val="22"/>
          <w:szCs w:val="22"/>
        </w:rPr>
        <w:t>eESPD</w:t>
      </w:r>
      <w:proofErr w:type="spellEnd"/>
      <w:r w:rsidRPr="00B858E3">
        <w:rPr>
          <w:rFonts w:ascii="Verdana" w:hAnsi="Verdana"/>
          <w:sz w:val="22"/>
          <w:szCs w:val="22"/>
        </w:rPr>
        <w:t xml:space="preserve"> obrasca u .</w:t>
      </w:r>
      <w:proofErr w:type="spellStart"/>
      <w:r w:rsidRPr="00B858E3">
        <w:rPr>
          <w:rFonts w:ascii="Verdana" w:hAnsi="Verdana"/>
          <w:sz w:val="22"/>
          <w:szCs w:val="22"/>
        </w:rPr>
        <w:t>xml</w:t>
      </w:r>
      <w:proofErr w:type="spellEnd"/>
      <w:r w:rsidRPr="00B858E3">
        <w:rPr>
          <w:rFonts w:ascii="Verdana" w:hAnsi="Verdana"/>
          <w:sz w:val="22"/>
          <w:szCs w:val="22"/>
        </w:rPr>
        <w:t>. formatu - e-ESPD zahtjev u koji je upisao osnovne podatke i definirao tražene dokaze te je kreirani e-ESPD zahtjev (</w:t>
      </w:r>
      <w:proofErr w:type="spellStart"/>
      <w:r w:rsidRPr="00B858E3">
        <w:rPr>
          <w:rFonts w:ascii="Verdana" w:hAnsi="Verdana"/>
          <w:sz w:val="22"/>
          <w:szCs w:val="22"/>
        </w:rPr>
        <w:t>u.xml</w:t>
      </w:r>
      <w:proofErr w:type="spellEnd"/>
      <w:r w:rsidRPr="00B858E3">
        <w:rPr>
          <w:rFonts w:ascii="Verdana" w:hAnsi="Verdana"/>
          <w:sz w:val="22"/>
          <w:szCs w:val="22"/>
        </w:rPr>
        <w:t xml:space="preserve"> i .</w:t>
      </w:r>
      <w:proofErr w:type="spellStart"/>
      <w:r w:rsidRPr="00B858E3">
        <w:rPr>
          <w:rFonts w:ascii="Verdana" w:hAnsi="Verdana"/>
          <w:sz w:val="22"/>
          <w:szCs w:val="22"/>
        </w:rPr>
        <w:t>pdf</w:t>
      </w:r>
      <w:proofErr w:type="spellEnd"/>
      <w:r w:rsidRPr="00B858E3">
        <w:rPr>
          <w:rFonts w:ascii="Verdana" w:hAnsi="Verdana"/>
          <w:sz w:val="22"/>
          <w:szCs w:val="22"/>
        </w:rPr>
        <w:t xml:space="preserve"> formatu) priložio ovoj dokumentaciji o nabavi.</w:t>
      </w:r>
    </w:p>
    <w:p w:rsidR="00B858E3" w:rsidRPr="00B858E3" w:rsidRDefault="00B858E3" w:rsidP="00B858E3">
      <w:pPr>
        <w:jc w:val="both"/>
        <w:rPr>
          <w:rFonts w:ascii="Verdana" w:hAnsi="Verdana"/>
          <w:sz w:val="22"/>
          <w:szCs w:val="22"/>
        </w:rPr>
      </w:pPr>
      <w:r w:rsidRPr="00B858E3">
        <w:rPr>
          <w:rFonts w:ascii="Verdana" w:hAnsi="Verdana"/>
          <w:sz w:val="22"/>
          <w:szCs w:val="22"/>
        </w:rPr>
        <w:t>Gospodarski subjekt obvezni su u e-ESPD obrascu (</w:t>
      </w:r>
      <w:proofErr w:type="spellStart"/>
      <w:r w:rsidRPr="00B858E3">
        <w:rPr>
          <w:rFonts w:ascii="Verdana" w:hAnsi="Verdana"/>
          <w:sz w:val="22"/>
          <w:szCs w:val="22"/>
        </w:rPr>
        <w:t>u.xml</w:t>
      </w:r>
      <w:proofErr w:type="spellEnd"/>
      <w:r w:rsidRPr="00B858E3">
        <w:rPr>
          <w:rFonts w:ascii="Verdana" w:hAnsi="Verdana"/>
          <w:sz w:val="22"/>
          <w:szCs w:val="22"/>
        </w:rPr>
        <w:t xml:space="preserve"> formatu) izraditi i dostaviti svoje odgovore sukladno definiranim zahtjevima </w:t>
      </w:r>
      <w:r w:rsidR="00C9430D">
        <w:rPr>
          <w:rFonts w:ascii="Verdana" w:hAnsi="Verdana"/>
          <w:sz w:val="22"/>
          <w:szCs w:val="22"/>
        </w:rPr>
        <w:t>naručitelja</w:t>
      </w:r>
      <w:r w:rsidRPr="00B858E3">
        <w:rPr>
          <w:rFonts w:ascii="Verdana" w:hAnsi="Verdana"/>
          <w:sz w:val="22"/>
          <w:szCs w:val="22"/>
        </w:rPr>
        <w:t xml:space="preserve">. </w:t>
      </w:r>
    </w:p>
    <w:p w:rsidR="00B858E3" w:rsidRPr="00B858E3" w:rsidRDefault="00B858E3" w:rsidP="00B858E3">
      <w:pPr>
        <w:jc w:val="both"/>
        <w:rPr>
          <w:rFonts w:ascii="Verdana" w:hAnsi="Verdana"/>
          <w:sz w:val="22"/>
          <w:szCs w:val="22"/>
        </w:rPr>
      </w:pPr>
      <w:r w:rsidRPr="00B858E3">
        <w:rPr>
          <w:rFonts w:ascii="Verdana" w:hAnsi="Verdana"/>
          <w:sz w:val="22"/>
          <w:szCs w:val="22"/>
        </w:rPr>
        <w:t>Upute za preuzimanje e-ESPD zahtjeva te kreiranje e-ESPD odgovora:</w:t>
      </w:r>
    </w:p>
    <w:p w:rsidR="00B858E3" w:rsidRPr="00B858E3" w:rsidRDefault="00B858E3" w:rsidP="00B858E3">
      <w:pPr>
        <w:jc w:val="both"/>
        <w:rPr>
          <w:rFonts w:ascii="Verdana" w:hAnsi="Verdana"/>
          <w:sz w:val="22"/>
          <w:szCs w:val="22"/>
        </w:rPr>
      </w:pPr>
      <w:r w:rsidRPr="00B858E3">
        <w:rPr>
          <w:rFonts w:ascii="Verdana" w:hAnsi="Verdana"/>
          <w:sz w:val="22"/>
          <w:szCs w:val="22"/>
        </w:rPr>
        <w:t xml:space="preserve">e-ESPD zahtjev </w:t>
      </w:r>
      <w:r>
        <w:rPr>
          <w:rFonts w:ascii="Verdana" w:hAnsi="Verdana"/>
          <w:sz w:val="22"/>
          <w:szCs w:val="22"/>
        </w:rPr>
        <w:t>Naručitelja</w:t>
      </w:r>
      <w:r w:rsidRPr="00B858E3">
        <w:rPr>
          <w:rFonts w:ascii="Verdana" w:hAnsi="Verdana"/>
          <w:sz w:val="22"/>
          <w:szCs w:val="22"/>
        </w:rPr>
        <w:t xml:space="preserve"> gospodarski subjekti preuzimaju u .</w:t>
      </w:r>
      <w:proofErr w:type="spellStart"/>
      <w:r w:rsidRPr="00B858E3">
        <w:rPr>
          <w:rFonts w:ascii="Verdana" w:hAnsi="Verdana"/>
          <w:sz w:val="22"/>
          <w:szCs w:val="22"/>
        </w:rPr>
        <w:t>xml</w:t>
      </w:r>
      <w:proofErr w:type="spellEnd"/>
      <w:r w:rsidRPr="00B858E3">
        <w:rPr>
          <w:rFonts w:ascii="Verdana" w:hAnsi="Verdana"/>
          <w:sz w:val="22"/>
          <w:szCs w:val="22"/>
        </w:rPr>
        <w:t xml:space="preserve"> formatu na popisu objava kao dio dokumentacije o nabavi te kroz platformu EOJN RH kreiraju odgovor.</w:t>
      </w:r>
    </w:p>
    <w:p w:rsidR="00C9430D" w:rsidRDefault="00C9430D" w:rsidP="00B858E3">
      <w:pPr>
        <w:jc w:val="both"/>
        <w:rPr>
          <w:rFonts w:ascii="Verdana" w:hAnsi="Verdana"/>
          <w:sz w:val="22"/>
          <w:szCs w:val="22"/>
        </w:rPr>
      </w:pPr>
    </w:p>
    <w:p w:rsidR="00B858E3" w:rsidRPr="00B858E3" w:rsidRDefault="00B858E3" w:rsidP="00B858E3">
      <w:pPr>
        <w:jc w:val="both"/>
        <w:rPr>
          <w:rFonts w:ascii="Verdana" w:hAnsi="Verdana"/>
          <w:sz w:val="22"/>
          <w:szCs w:val="22"/>
        </w:rPr>
      </w:pPr>
      <w:r w:rsidRPr="00B858E3">
        <w:rPr>
          <w:rFonts w:ascii="Verdana" w:hAnsi="Verdana"/>
          <w:sz w:val="22"/>
          <w:szCs w:val="22"/>
        </w:rPr>
        <w:lastRenderedPageBreak/>
        <w:t>Kreiranje e-ESPD odgovora u EOJN RH kroz modul ESPD:</w:t>
      </w:r>
    </w:p>
    <w:p w:rsidR="00B858E3" w:rsidRPr="00B858E3" w:rsidRDefault="00B858E3" w:rsidP="00B858E3">
      <w:pPr>
        <w:jc w:val="both"/>
        <w:rPr>
          <w:rFonts w:ascii="Verdana" w:hAnsi="Verdana"/>
          <w:sz w:val="22"/>
          <w:szCs w:val="22"/>
        </w:rPr>
      </w:pPr>
      <w:r w:rsidRPr="00B858E3">
        <w:rPr>
          <w:rFonts w:ascii="Verdana" w:hAnsi="Verdana"/>
          <w:sz w:val="22"/>
          <w:szCs w:val="22"/>
        </w:rPr>
        <w:t>U  izborniku "ESPD" odabire se "Moji ESPD" te odabrati  polje „Novi ESPD odgovor“</w:t>
      </w:r>
    </w:p>
    <w:p w:rsidR="00B858E3" w:rsidRPr="00B858E3" w:rsidRDefault="00B858E3" w:rsidP="00B858E3">
      <w:pPr>
        <w:jc w:val="both"/>
        <w:rPr>
          <w:rFonts w:ascii="Verdana" w:hAnsi="Verdana"/>
          <w:sz w:val="22"/>
          <w:szCs w:val="22"/>
        </w:rPr>
      </w:pPr>
      <w:r w:rsidRPr="00B858E3">
        <w:rPr>
          <w:rFonts w:ascii="Verdana" w:hAnsi="Verdana"/>
          <w:sz w:val="22"/>
          <w:szCs w:val="22"/>
        </w:rPr>
        <w:t xml:space="preserve">Učitati preuzeti ESPD zahtjev u </w:t>
      </w:r>
      <w:proofErr w:type="spellStart"/>
      <w:r w:rsidRPr="00B858E3">
        <w:rPr>
          <w:rFonts w:ascii="Verdana" w:hAnsi="Verdana"/>
          <w:sz w:val="22"/>
          <w:szCs w:val="22"/>
        </w:rPr>
        <w:t>xml</w:t>
      </w:r>
      <w:proofErr w:type="spellEnd"/>
      <w:r w:rsidRPr="00B858E3">
        <w:rPr>
          <w:rFonts w:ascii="Verdana" w:hAnsi="Verdana"/>
          <w:sz w:val="22"/>
          <w:szCs w:val="22"/>
        </w:rPr>
        <w:t xml:space="preserve"> formatu.</w:t>
      </w:r>
    </w:p>
    <w:p w:rsidR="00B858E3" w:rsidRPr="00B858E3" w:rsidRDefault="00B858E3" w:rsidP="00B858E3">
      <w:pPr>
        <w:jc w:val="both"/>
        <w:rPr>
          <w:rFonts w:ascii="Verdana" w:hAnsi="Verdana"/>
          <w:sz w:val="22"/>
          <w:szCs w:val="22"/>
        </w:rPr>
      </w:pPr>
      <w:r w:rsidRPr="00B858E3">
        <w:rPr>
          <w:rFonts w:ascii="Verdana" w:hAnsi="Verdana"/>
          <w:sz w:val="22"/>
          <w:szCs w:val="22"/>
        </w:rPr>
        <w:t xml:space="preserve">Nakon učitavanja EOJN RH automatski ispisuje osnovne podatke o postupku, a gospodarski subjekt upisuje odgovore za tražene podatke koristeći navigaciju EOJN RH, („dalje“, „Spremi i dalje“ i „Natrag“). E-ESPD obrasca – odgovor generira se u </w:t>
      </w:r>
      <w:proofErr w:type="spellStart"/>
      <w:r w:rsidRPr="00B858E3">
        <w:rPr>
          <w:rFonts w:ascii="Verdana" w:hAnsi="Verdana"/>
          <w:sz w:val="22"/>
          <w:szCs w:val="22"/>
        </w:rPr>
        <w:t>pdf</w:t>
      </w:r>
      <w:proofErr w:type="spellEnd"/>
      <w:r w:rsidRPr="00B858E3">
        <w:rPr>
          <w:rFonts w:ascii="Verdana" w:hAnsi="Verdana"/>
          <w:sz w:val="22"/>
          <w:szCs w:val="22"/>
        </w:rPr>
        <w:t>. i .</w:t>
      </w:r>
      <w:proofErr w:type="spellStart"/>
      <w:r w:rsidRPr="00B858E3">
        <w:rPr>
          <w:rFonts w:ascii="Verdana" w:hAnsi="Verdana"/>
          <w:sz w:val="22"/>
          <w:szCs w:val="22"/>
        </w:rPr>
        <w:t>xml</w:t>
      </w:r>
      <w:proofErr w:type="spellEnd"/>
      <w:r w:rsidRPr="00B858E3">
        <w:rPr>
          <w:rFonts w:ascii="Verdana" w:hAnsi="Verdana"/>
          <w:sz w:val="22"/>
          <w:szCs w:val="22"/>
        </w:rPr>
        <w:t xml:space="preserve"> formatu. e-ESPD odgovor  generira se u </w:t>
      </w:r>
      <w:proofErr w:type="spellStart"/>
      <w:r w:rsidRPr="00B858E3">
        <w:rPr>
          <w:rFonts w:ascii="Verdana" w:hAnsi="Verdana"/>
          <w:sz w:val="22"/>
          <w:szCs w:val="22"/>
        </w:rPr>
        <w:t>pdf</w:t>
      </w:r>
      <w:proofErr w:type="spellEnd"/>
      <w:r w:rsidRPr="00B858E3">
        <w:rPr>
          <w:rFonts w:ascii="Verdana" w:hAnsi="Verdana"/>
          <w:sz w:val="22"/>
          <w:szCs w:val="22"/>
        </w:rPr>
        <w:t>. i .</w:t>
      </w:r>
      <w:proofErr w:type="spellStart"/>
      <w:r w:rsidRPr="00B858E3">
        <w:rPr>
          <w:rFonts w:ascii="Verdana" w:hAnsi="Verdana"/>
          <w:sz w:val="22"/>
          <w:szCs w:val="22"/>
        </w:rPr>
        <w:t>xml</w:t>
      </w:r>
      <w:proofErr w:type="spellEnd"/>
      <w:r w:rsidRPr="00B858E3">
        <w:rPr>
          <w:rFonts w:ascii="Verdana" w:hAnsi="Verdana"/>
          <w:sz w:val="22"/>
          <w:szCs w:val="22"/>
        </w:rPr>
        <w:t xml:space="preserve"> formatu te ga gospodarski subjekt preuzima u .</w:t>
      </w:r>
      <w:proofErr w:type="spellStart"/>
      <w:r w:rsidRPr="00B858E3">
        <w:rPr>
          <w:rFonts w:ascii="Verdana" w:hAnsi="Verdana"/>
          <w:sz w:val="22"/>
          <w:szCs w:val="22"/>
        </w:rPr>
        <w:t>zip</w:t>
      </w:r>
      <w:proofErr w:type="spellEnd"/>
      <w:r w:rsidRPr="00B858E3">
        <w:rPr>
          <w:rFonts w:ascii="Verdana" w:hAnsi="Verdana"/>
          <w:sz w:val="22"/>
          <w:szCs w:val="22"/>
        </w:rPr>
        <w:t xml:space="preserve"> datoteci na svoje računalo. U trenutku predaje elektroničke ponude gospodarski subjekt prilaže generirani e-ESPD obrazac – odgovor u .</w:t>
      </w:r>
      <w:proofErr w:type="spellStart"/>
      <w:r w:rsidRPr="00B858E3">
        <w:rPr>
          <w:rFonts w:ascii="Verdana" w:hAnsi="Verdana"/>
          <w:sz w:val="22"/>
          <w:szCs w:val="22"/>
        </w:rPr>
        <w:t>xml</w:t>
      </w:r>
      <w:proofErr w:type="spellEnd"/>
      <w:r w:rsidRPr="00B858E3">
        <w:rPr>
          <w:rFonts w:ascii="Verdana" w:hAnsi="Verdana"/>
          <w:sz w:val="22"/>
          <w:szCs w:val="22"/>
        </w:rPr>
        <w:t xml:space="preserve"> formatu. Osim popunjavanja e-ESPD obrasca kroz platformu EOJN RH, gospodarski subjekt može dostaviti e-ESPD obrazac ispunjen kroz servis za elektroničko popunjavanje ESPD-a (.</w:t>
      </w:r>
      <w:proofErr w:type="spellStart"/>
      <w:r w:rsidRPr="00B858E3">
        <w:rPr>
          <w:rFonts w:ascii="Verdana" w:hAnsi="Verdana"/>
          <w:sz w:val="22"/>
          <w:szCs w:val="22"/>
        </w:rPr>
        <w:t>xml</w:t>
      </w:r>
      <w:proofErr w:type="spellEnd"/>
      <w:r w:rsidRPr="00B858E3">
        <w:rPr>
          <w:rFonts w:ascii="Verdana" w:hAnsi="Verdana"/>
          <w:sz w:val="22"/>
          <w:szCs w:val="22"/>
        </w:rPr>
        <w:t xml:space="preserve"> format) Europske komisije koji je dostupan na internetskoj adresi:</w:t>
      </w:r>
    </w:p>
    <w:p w:rsidR="00B858E3" w:rsidRPr="00B858E3" w:rsidRDefault="00B858E3" w:rsidP="00B858E3">
      <w:pPr>
        <w:jc w:val="both"/>
        <w:rPr>
          <w:rFonts w:ascii="Verdana" w:hAnsi="Verdana"/>
          <w:sz w:val="22"/>
          <w:szCs w:val="22"/>
        </w:rPr>
      </w:pPr>
      <w:r w:rsidRPr="00B858E3">
        <w:rPr>
          <w:rFonts w:ascii="Verdana" w:hAnsi="Verdana"/>
          <w:sz w:val="22"/>
          <w:szCs w:val="22"/>
        </w:rPr>
        <w:t>https://ec.europa.eu/growth/tools-databases/espd/filter?lang=hr</w:t>
      </w:r>
    </w:p>
    <w:p w:rsidR="00B858E3" w:rsidRPr="00B858E3" w:rsidRDefault="00B858E3" w:rsidP="00B858E3">
      <w:pPr>
        <w:jc w:val="both"/>
        <w:rPr>
          <w:rFonts w:ascii="Verdana" w:hAnsi="Verdana"/>
          <w:sz w:val="22"/>
          <w:szCs w:val="22"/>
        </w:rPr>
      </w:pPr>
      <w:r w:rsidRPr="00B858E3">
        <w:rPr>
          <w:rFonts w:ascii="Verdana" w:hAnsi="Verdana"/>
          <w:sz w:val="22"/>
          <w:szCs w:val="22"/>
        </w:rPr>
        <w:t>Gospodarski subjekt koji samostalno podnosi ponudu i ne oslanja se na sposobnosti drugih gospodarskih subjekata dužan je ispuniti jedan ESPD obrazac.</w:t>
      </w:r>
    </w:p>
    <w:p w:rsidR="00B858E3" w:rsidRPr="00B858E3" w:rsidRDefault="00B858E3" w:rsidP="00B858E3">
      <w:pPr>
        <w:jc w:val="both"/>
        <w:rPr>
          <w:rFonts w:ascii="Verdana" w:hAnsi="Verdana"/>
          <w:sz w:val="22"/>
          <w:szCs w:val="22"/>
        </w:rPr>
      </w:pPr>
      <w:r w:rsidRPr="00B858E3">
        <w:rPr>
          <w:rFonts w:ascii="Verdana" w:hAnsi="Verdana"/>
          <w:sz w:val="22"/>
          <w:szCs w:val="22"/>
        </w:rPr>
        <w:t>Svi članovi zajednice gospodarskih subjekata obvezni su dostaviti zasebni ESPD obrazac.</w:t>
      </w:r>
    </w:p>
    <w:p w:rsidR="00B858E3" w:rsidRPr="00B858E3" w:rsidRDefault="00C9430D" w:rsidP="00B858E3">
      <w:pPr>
        <w:jc w:val="both"/>
        <w:rPr>
          <w:rFonts w:ascii="Verdana" w:hAnsi="Verdana"/>
          <w:sz w:val="22"/>
          <w:szCs w:val="22"/>
        </w:rPr>
      </w:pPr>
      <w:r>
        <w:rPr>
          <w:rFonts w:ascii="Verdana" w:hAnsi="Verdana"/>
          <w:sz w:val="22"/>
          <w:szCs w:val="22"/>
        </w:rPr>
        <w:t xml:space="preserve">Gospodarski </w:t>
      </w:r>
      <w:r w:rsidR="00B858E3" w:rsidRPr="00B858E3">
        <w:rPr>
          <w:rFonts w:ascii="Verdana" w:hAnsi="Verdana"/>
          <w:sz w:val="22"/>
          <w:szCs w:val="22"/>
        </w:rPr>
        <w:t>subjekt koji samostalno podnosi ponudu, ali se oslanja na sposobnosti najmanje jednog drugog gospodarskog subjekta, u ponudi dostavlja ispunjen ESPD obrazac za sebe zajedno sa zasebnim ispunjenim ESPD obrascem za svaki gospodarski subjekt na koji se oslanja.</w:t>
      </w:r>
    </w:p>
    <w:p w:rsidR="00B858E3" w:rsidRDefault="00B858E3" w:rsidP="00B858E3">
      <w:pPr>
        <w:jc w:val="both"/>
        <w:rPr>
          <w:rFonts w:ascii="Verdana" w:hAnsi="Verdana"/>
          <w:sz w:val="22"/>
          <w:szCs w:val="22"/>
        </w:rPr>
      </w:pPr>
      <w:r w:rsidRPr="00B858E3">
        <w:rPr>
          <w:rFonts w:ascii="Verdana" w:hAnsi="Verdana"/>
          <w:sz w:val="22"/>
          <w:szCs w:val="22"/>
        </w:rPr>
        <w:t>ESPD obrazac ne mora biti potpisan i ovjeren, smatra se da ponuda dostavljena elektroničkim sredstvima komunikacije putem Elektroničkog oglasnika javne nabave obvezuje ponuditelja u roku valjanosti ponude neovisno o tome je li potpisana ili nije te naručitelj ne smije odbiti takvu ponudu samo zbog toga razloga.</w:t>
      </w:r>
    </w:p>
    <w:p w:rsidR="00B858E3" w:rsidRPr="00A846F8" w:rsidRDefault="00B858E3" w:rsidP="00B858E3">
      <w:pPr>
        <w:jc w:val="both"/>
        <w:rPr>
          <w:rFonts w:ascii="Verdana" w:hAnsi="Verdana"/>
          <w:b/>
          <w:sz w:val="22"/>
          <w:szCs w:val="22"/>
          <w:u w:val="single"/>
        </w:rPr>
      </w:pPr>
    </w:p>
    <w:p w:rsidR="00A846F8" w:rsidRDefault="00A846F8" w:rsidP="00B858E3">
      <w:pPr>
        <w:jc w:val="both"/>
        <w:rPr>
          <w:rFonts w:ascii="Verdana" w:hAnsi="Verdana"/>
          <w:b/>
          <w:sz w:val="22"/>
          <w:szCs w:val="22"/>
          <w:u w:val="single"/>
        </w:rPr>
      </w:pPr>
      <w:r w:rsidRPr="00A846F8">
        <w:rPr>
          <w:rFonts w:ascii="Verdana" w:hAnsi="Verdana"/>
          <w:b/>
          <w:sz w:val="22"/>
          <w:szCs w:val="22"/>
          <w:u w:val="single"/>
        </w:rPr>
        <w:t>6. PODACI O PONUDI</w:t>
      </w:r>
    </w:p>
    <w:p w:rsidR="00A846F8" w:rsidRPr="00A846F8" w:rsidRDefault="00A846F8" w:rsidP="00B858E3">
      <w:pPr>
        <w:jc w:val="both"/>
        <w:rPr>
          <w:rFonts w:ascii="Verdana" w:hAnsi="Verdana"/>
          <w:b/>
          <w:sz w:val="22"/>
          <w:szCs w:val="22"/>
          <w:u w:val="single"/>
        </w:rPr>
      </w:pPr>
    </w:p>
    <w:p w:rsidR="00A846F8" w:rsidRPr="00A846F8" w:rsidRDefault="00A846F8" w:rsidP="00A846F8">
      <w:pPr>
        <w:jc w:val="both"/>
        <w:rPr>
          <w:rFonts w:ascii="Verdana" w:hAnsi="Verdana"/>
          <w:b/>
          <w:sz w:val="22"/>
          <w:szCs w:val="22"/>
        </w:rPr>
      </w:pPr>
      <w:r w:rsidRPr="00A846F8">
        <w:rPr>
          <w:rFonts w:ascii="Verdana" w:hAnsi="Verdana"/>
          <w:b/>
          <w:sz w:val="22"/>
          <w:szCs w:val="22"/>
        </w:rPr>
        <w:t>6.1. Sadržaj i način izrade ponude</w:t>
      </w:r>
    </w:p>
    <w:p w:rsidR="00A846F8" w:rsidRPr="00A846F8" w:rsidRDefault="00A846F8" w:rsidP="00A846F8">
      <w:pPr>
        <w:jc w:val="both"/>
        <w:rPr>
          <w:rFonts w:ascii="Verdana" w:hAnsi="Verdana"/>
          <w:sz w:val="22"/>
          <w:szCs w:val="22"/>
        </w:rPr>
      </w:pPr>
      <w:r w:rsidRPr="00A846F8">
        <w:rPr>
          <w:rFonts w:ascii="Verdana" w:hAnsi="Verdana"/>
          <w:sz w:val="22"/>
          <w:szCs w:val="22"/>
        </w:rPr>
        <w:t>Pri izradi ponude ponuditelj se mora pridržavati zahtjeva i uvjeta iz dokumentacije o nabavi te ne smije mijenjati ni nadopunjavati tekst dokumentacije o nabavi.</w:t>
      </w:r>
    </w:p>
    <w:p w:rsidR="00A846F8" w:rsidRPr="00A846F8" w:rsidRDefault="00A846F8" w:rsidP="00A846F8">
      <w:pPr>
        <w:jc w:val="both"/>
        <w:rPr>
          <w:rFonts w:ascii="Verdana" w:hAnsi="Verdana"/>
          <w:sz w:val="22"/>
          <w:szCs w:val="22"/>
        </w:rPr>
      </w:pPr>
      <w:r w:rsidRPr="00A846F8">
        <w:rPr>
          <w:rFonts w:ascii="Verdana" w:hAnsi="Verdana"/>
          <w:sz w:val="22"/>
          <w:szCs w:val="22"/>
        </w:rPr>
        <w:t xml:space="preserve">Dokumentaciju o nabavi gospodarski subjekt može preuzeti s internetskih stranica Narodnih novina (https://eojn.nn.hr/Oglasnik/). </w:t>
      </w:r>
    </w:p>
    <w:p w:rsidR="00C9430D" w:rsidRDefault="00C9430D" w:rsidP="00A846F8">
      <w:pPr>
        <w:jc w:val="both"/>
        <w:rPr>
          <w:rFonts w:ascii="Verdana" w:hAnsi="Verdana"/>
          <w:sz w:val="22"/>
          <w:szCs w:val="22"/>
        </w:rPr>
      </w:pPr>
    </w:p>
    <w:p w:rsidR="00A846F8" w:rsidRPr="00A846F8" w:rsidRDefault="00A846F8" w:rsidP="00A846F8">
      <w:pPr>
        <w:jc w:val="both"/>
        <w:rPr>
          <w:rFonts w:ascii="Verdana" w:hAnsi="Verdana"/>
          <w:sz w:val="22"/>
          <w:szCs w:val="22"/>
        </w:rPr>
      </w:pPr>
      <w:r w:rsidRPr="00A846F8">
        <w:rPr>
          <w:rFonts w:ascii="Verdana" w:hAnsi="Verdana"/>
          <w:sz w:val="22"/>
          <w:szCs w:val="22"/>
        </w:rPr>
        <w:lastRenderedPageBreak/>
        <w:t>Ponudu obavezno sačinjavaju:</w:t>
      </w:r>
    </w:p>
    <w:p w:rsidR="00A846F8" w:rsidRPr="00A846F8" w:rsidRDefault="00A846F8" w:rsidP="00A846F8">
      <w:pPr>
        <w:jc w:val="both"/>
        <w:rPr>
          <w:rFonts w:ascii="Verdana" w:hAnsi="Verdana"/>
          <w:sz w:val="22"/>
          <w:szCs w:val="22"/>
        </w:rPr>
      </w:pPr>
      <w:r>
        <w:rPr>
          <w:rFonts w:ascii="Verdana" w:hAnsi="Verdana"/>
          <w:sz w:val="22"/>
          <w:szCs w:val="22"/>
        </w:rPr>
        <w:t>1.</w:t>
      </w:r>
      <w:r w:rsidRPr="00A846F8">
        <w:rPr>
          <w:rFonts w:ascii="Verdana" w:hAnsi="Verdana"/>
          <w:sz w:val="22"/>
          <w:szCs w:val="22"/>
        </w:rPr>
        <w:t>popunjeni ponudbeni list, uključujući uvez ponude sukladno obrascu Elektroničkog oglasnika javne nabave</w:t>
      </w:r>
    </w:p>
    <w:p w:rsidR="00A846F8" w:rsidRPr="00A846F8" w:rsidRDefault="00A846F8" w:rsidP="00A846F8">
      <w:pPr>
        <w:jc w:val="both"/>
        <w:rPr>
          <w:rFonts w:ascii="Verdana" w:hAnsi="Verdana"/>
          <w:sz w:val="22"/>
          <w:szCs w:val="22"/>
        </w:rPr>
      </w:pPr>
      <w:r>
        <w:rPr>
          <w:rFonts w:ascii="Verdana" w:hAnsi="Verdana"/>
          <w:sz w:val="22"/>
          <w:szCs w:val="22"/>
        </w:rPr>
        <w:t>2.</w:t>
      </w:r>
      <w:r w:rsidRPr="00A846F8">
        <w:rPr>
          <w:rFonts w:ascii="Verdana" w:hAnsi="Verdana"/>
          <w:sz w:val="22"/>
          <w:szCs w:val="22"/>
        </w:rPr>
        <w:t>popunjeni troškovnik u formatu u kojem ga je izradio Naručitelj</w:t>
      </w:r>
    </w:p>
    <w:p w:rsidR="00A846F8" w:rsidRPr="00A846F8" w:rsidRDefault="00A846F8" w:rsidP="00A846F8">
      <w:pPr>
        <w:jc w:val="both"/>
        <w:rPr>
          <w:rFonts w:ascii="Verdana" w:hAnsi="Verdana"/>
          <w:sz w:val="22"/>
          <w:szCs w:val="22"/>
        </w:rPr>
      </w:pPr>
      <w:r>
        <w:rPr>
          <w:rFonts w:ascii="Verdana" w:hAnsi="Verdana"/>
          <w:sz w:val="22"/>
          <w:szCs w:val="22"/>
        </w:rPr>
        <w:t>3.</w:t>
      </w:r>
      <w:r w:rsidRPr="00A846F8">
        <w:rPr>
          <w:rFonts w:ascii="Verdana" w:hAnsi="Verdana"/>
          <w:sz w:val="22"/>
          <w:szCs w:val="22"/>
        </w:rPr>
        <w:t xml:space="preserve">popunjen ESPD obrazac </w:t>
      </w:r>
      <w:proofErr w:type="spellStart"/>
      <w:r w:rsidRPr="00A846F8">
        <w:rPr>
          <w:rFonts w:ascii="Verdana" w:hAnsi="Verdana"/>
          <w:sz w:val="22"/>
          <w:szCs w:val="22"/>
        </w:rPr>
        <w:t>u.xml</w:t>
      </w:r>
      <w:proofErr w:type="spellEnd"/>
      <w:r w:rsidRPr="00A846F8">
        <w:rPr>
          <w:rFonts w:ascii="Verdana" w:hAnsi="Verdana"/>
          <w:sz w:val="22"/>
          <w:szCs w:val="22"/>
        </w:rPr>
        <w:t xml:space="preserve"> formatu</w:t>
      </w:r>
    </w:p>
    <w:p w:rsidR="00A846F8" w:rsidRPr="00A846F8" w:rsidRDefault="00A846F8" w:rsidP="00A846F8">
      <w:pPr>
        <w:jc w:val="both"/>
        <w:rPr>
          <w:rFonts w:ascii="Verdana" w:hAnsi="Verdana"/>
          <w:sz w:val="22"/>
          <w:szCs w:val="22"/>
        </w:rPr>
      </w:pPr>
      <w:r>
        <w:rPr>
          <w:rFonts w:ascii="Verdana" w:hAnsi="Verdana"/>
          <w:sz w:val="22"/>
          <w:szCs w:val="22"/>
        </w:rPr>
        <w:t>4.</w:t>
      </w:r>
      <w:r w:rsidRPr="00A846F8">
        <w:rPr>
          <w:rFonts w:ascii="Verdana" w:hAnsi="Verdana"/>
          <w:sz w:val="22"/>
          <w:szCs w:val="22"/>
        </w:rPr>
        <w:t>jamstvo za ozbiljnost ponude traženo točkom 7.2.1.</w:t>
      </w:r>
    </w:p>
    <w:p w:rsidR="00A846F8" w:rsidRPr="00A846F8" w:rsidRDefault="00A846F8" w:rsidP="00A846F8">
      <w:pPr>
        <w:jc w:val="both"/>
        <w:rPr>
          <w:rFonts w:ascii="Verdana" w:hAnsi="Verdana"/>
          <w:sz w:val="22"/>
          <w:szCs w:val="22"/>
        </w:rPr>
      </w:pPr>
      <w:r w:rsidRPr="00A846F8">
        <w:rPr>
          <w:rFonts w:ascii="Verdana" w:hAnsi="Verdana"/>
          <w:sz w:val="22"/>
          <w:szCs w:val="22"/>
        </w:rPr>
        <w:t>Pojašnjenja radi, ukoliko se jamstvo dostavlja u obliku bjanko zadužnice, ono se dostavlja  papirnato, tj. odvojeno od elektroničke dostave ponude. Ukoliko se uplaćuje polog, potvrda o uplati novčanog pologa dostavlja se u sklopu e-ponude.</w:t>
      </w:r>
    </w:p>
    <w:p w:rsidR="00A846F8" w:rsidRPr="00A846F8" w:rsidRDefault="00A846F8" w:rsidP="00A846F8">
      <w:pPr>
        <w:jc w:val="both"/>
        <w:rPr>
          <w:rFonts w:ascii="Verdana" w:hAnsi="Verdana"/>
          <w:sz w:val="22"/>
          <w:szCs w:val="22"/>
        </w:rPr>
      </w:pPr>
      <w:r w:rsidRPr="00A846F8">
        <w:rPr>
          <w:rFonts w:ascii="Verdana" w:hAnsi="Verdana"/>
          <w:sz w:val="22"/>
          <w:szCs w:val="22"/>
        </w:rPr>
        <w:t>Smatra se da ponuda dostavljena elektroničkim sredstvima komunikacije putem Elektroničkog oglasnika javne nabave obvezuje ponuditelja u roku valjanosti ponude neovisno o tome je li potpisana ili nije te Naručitelj ne smije odbiti takvu ponudu samo zbog toga razloga.</w:t>
      </w:r>
    </w:p>
    <w:p w:rsidR="00A846F8" w:rsidRPr="00A846F8" w:rsidRDefault="00A846F8" w:rsidP="00A846F8">
      <w:pPr>
        <w:jc w:val="both"/>
        <w:rPr>
          <w:rFonts w:ascii="Verdana" w:hAnsi="Verdana"/>
          <w:sz w:val="22"/>
          <w:szCs w:val="22"/>
        </w:rPr>
      </w:pPr>
      <w:r w:rsidRPr="00A846F8">
        <w:rPr>
          <w:rFonts w:ascii="Verdana" w:hAnsi="Verdana"/>
          <w:sz w:val="22"/>
          <w:szCs w:val="22"/>
        </w:rPr>
        <w:t>Elektronički oglasnik javne nabave osigurava da su ponuda i svi njezini dijelovi koji su dostavljeni elektroničkim sredstvima komunikacije izrađeni na način da čine cjelinu te da su sigurno uvezani.</w:t>
      </w:r>
    </w:p>
    <w:p w:rsidR="00A846F8" w:rsidRPr="00A846F8" w:rsidRDefault="00A846F8" w:rsidP="00A846F8">
      <w:pPr>
        <w:jc w:val="both"/>
        <w:rPr>
          <w:rFonts w:ascii="Verdana" w:hAnsi="Verdana"/>
          <w:sz w:val="22"/>
          <w:szCs w:val="22"/>
        </w:rPr>
      </w:pPr>
      <w:r w:rsidRPr="00A846F8">
        <w:rPr>
          <w:rFonts w:ascii="Verdana" w:hAnsi="Verdana"/>
          <w:sz w:val="22"/>
          <w:szCs w:val="22"/>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rsidR="00B858E3" w:rsidRDefault="00A846F8" w:rsidP="00A846F8">
      <w:pPr>
        <w:jc w:val="both"/>
        <w:rPr>
          <w:rFonts w:ascii="Verdana" w:hAnsi="Verdana"/>
          <w:sz w:val="22"/>
          <w:szCs w:val="22"/>
        </w:rPr>
      </w:pPr>
      <w:r w:rsidRPr="00A846F8">
        <w:rPr>
          <w:rFonts w:ascii="Verdana" w:hAnsi="Verdana"/>
          <w:sz w:val="22"/>
          <w:szCs w:val="22"/>
        </w:rPr>
        <w:t>Ponuditelj može do isteka roka za dostavu ponuda mijenjati svoju ponudu ili od nje odustati.</w:t>
      </w:r>
    </w:p>
    <w:p w:rsidR="007B1C9A" w:rsidRPr="007B1C9A" w:rsidRDefault="007B1C9A" w:rsidP="007B1C9A">
      <w:pPr>
        <w:jc w:val="both"/>
        <w:rPr>
          <w:rFonts w:ascii="Verdana" w:hAnsi="Verdana"/>
          <w:sz w:val="22"/>
          <w:szCs w:val="22"/>
        </w:rPr>
      </w:pPr>
      <w:r w:rsidRPr="007B1C9A">
        <w:rPr>
          <w:rFonts w:ascii="Verdana" w:hAnsi="Verdana"/>
          <w:sz w:val="22"/>
          <w:szCs w:val="22"/>
        </w:rPr>
        <w:t xml:space="preserve">Ponuditelj je obvezan izmjenu ili </w:t>
      </w:r>
      <w:proofErr w:type="spellStart"/>
      <w:r w:rsidRPr="007B1C9A">
        <w:rPr>
          <w:rFonts w:ascii="Verdana" w:hAnsi="Verdana"/>
          <w:sz w:val="22"/>
          <w:szCs w:val="22"/>
        </w:rPr>
        <w:t>odustanak</w:t>
      </w:r>
      <w:proofErr w:type="spellEnd"/>
      <w:r w:rsidRPr="007B1C9A">
        <w:rPr>
          <w:rFonts w:ascii="Verdana" w:hAnsi="Verdana"/>
          <w:sz w:val="22"/>
          <w:szCs w:val="22"/>
        </w:rPr>
        <w:t xml:space="preserve"> od ponude dostaviti na isti način kao i osnovnu ponudu s naznakom da se radi o izmjeni ili </w:t>
      </w:r>
      <w:proofErr w:type="spellStart"/>
      <w:r w:rsidRPr="007B1C9A">
        <w:rPr>
          <w:rFonts w:ascii="Verdana" w:hAnsi="Verdana"/>
          <w:sz w:val="22"/>
          <w:szCs w:val="22"/>
        </w:rPr>
        <w:t>odustanku</w:t>
      </w:r>
      <w:proofErr w:type="spellEnd"/>
      <w:r w:rsidRPr="007B1C9A">
        <w:rPr>
          <w:rFonts w:ascii="Verdana" w:hAnsi="Verdana"/>
          <w:sz w:val="22"/>
          <w:szCs w:val="22"/>
        </w:rPr>
        <w:t>. Ako ponuditelj tijekom roka za dostavu ponuda mijenja ponudu, smatra se da je ponuda dostavljena u trenutku dostave posljednje izmjene ponude.</w:t>
      </w:r>
    </w:p>
    <w:p w:rsidR="007B1C9A" w:rsidRPr="007B1C9A" w:rsidRDefault="007B1C9A" w:rsidP="007B1C9A">
      <w:pPr>
        <w:jc w:val="both"/>
        <w:rPr>
          <w:rFonts w:ascii="Verdana" w:hAnsi="Verdana"/>
          <w:sz w:val="22"/>
          <w:szCs w:val="22"/>
        </w:rPr>
      </w:pPr>
      <w:r w:rsidRPr="007B1C9A">
        <w:rPr>
          <w:rFonts w:ascii="Verdana" w:hAnsi="Verdana"/>
          <w:sz w:val="22"/>
          <w:szCs w:val="22"/>
        </w:rPr>
        <w:t>Gospodarski subjekt u postupku javne nabave smije na temelju zakona, drugog propisa ili općeg akta određene podatke označiti tajnom, uključujući tehničke ili trgovinske tajne te povjerljive značajke ponuda i zahtjeva za sudjelovanje. Ako je gospodarsk</w:t>
      </w:r>
      <w:r>
        <w:rPr>
          <w:rFonts w:ascii="Verdana" w:hAnsi="Verdana"/>
          <w:sz w:val="22"/>
          <w:szCs w:val="22"/>
        </w:rPr>
        <w:t xml:space="preserve">i subjekt neke podatke označio </w:t>
      </w:r>
      <w:r w:rsidRPr="007B1C9A">
        <w:rPr>
          <w:rFonts w:ascii="Verdana" w:hAnsi="Verdana"/>
          <w:sz w:val="22"/>
          <w:szCs w:val="22"/>
        </w:rPr>
        <w:t>tajnima, obvezan je navesti pravnu osnovu na temelju koje su ti podaci označeni tajnima. Gospodarsk</w:t>
      </w:r>
      <w:r w:rsidR="004B6AC1">
        <w:rPr>
          <w:rFonts w:ascii="Verdana" w:hAnsi="Verdana"/>
          <w:sz w:val="22"/>
          <w:szCs w:val="22"/>
        </w:rPr>
        <w:t>i</w:t>
      </w:r>
      <w:r w:rsidRPr="007B1C9A">
        <w:rPr>
          <w:rFonts w:ascii="Verdana" w:hAnsi="Verdana"/>
          <w:sz w:val="22"/>
          <w:szCs w:val="22"/>
        </w:rPr>
        <w:t xml:space="preserve"> subjekti dužni su, na zahtjev </w:t>
      </w:r>
      <w:r>
        <w:rPr>
          <w:rFonts w:ascii="Verdana" w:hAnsi="Verdana"/>
          <w:sz w:val="22"/>
          <w:szCs w:val="22"/>
        </w:rPr>
        <w:t>Naručitelja</w:t>
      </w:r>
      <w:r w:rsidRPr="007B1C9A">
        <w:rPr>
          <w:rFonts w:ascii="Verdana" w:hAnsi="Verdana"/>
          <w:sz w:val="22"/>
          <w:szCs w:val="22"/>
        </w:rPr>
        <w:t>, dostaviti akt/akte koji/koje su naveli kao prav</w:t>
      </w:r>
      <w:r w:rsidR="000E0F60">
        <w:rPr>
          <w:rFonts w:ascii="Verdana" w:hAnsi="Verdana"/>
          <w:sz w:val="22"/>
          <w:szCs w:val="22"/>
        </w:rPr>
        <w:t>n</w:t>
      </w:r>
      <w:r w:rsidRPr="007B1C9A">
        <w:rPr>
          <w:rFonts w:ascii="Verdana" w:hAnsi="Verdana"/>
          <w:sz w:val="22"/>
          <w:szCs w:val="22"/>
        </w:rPr>
        <w:t>u osnovu temeljem koje su podaci označeni tajnima, a sve radi provjere postojanja pravne osnove, odnosno, preispitivanja osnovanosti primjene i označavanja dokumenta tajnim.</w:t>
      </w:r>
    </w:p>
    <w:p w:rsidR="00A846F8" w:rsidRDefault="007B1C9A" w:rsidP="007B1C9A">
      <w:pPr>
        <w:jc w:val="both"/>
        <w:rPr>
          <w:rFonts w:ascii="Verdana" w:hAnsi="Verdana"/>
          <w:sz w:val="22"/>
          <w:szCs w:val="22"/>
        </w:rPr>
      </w:pPr>
      <w:r w:rsidRPr="007B1C9A">
        <w:rPr>
          <w:rFonts w:ascii="Verdana" w:hAnsi="Verdana"/>
          <w:sz w:val="22"/>
          <w:szCs w:val="22"/>
        </w:rPr>
        <w:lastRenderedPageBreak/>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7B1C9A">
        <w:rPr>
          <w:rFonts w:ascii="Verdana" w:hAnsi="Verdana"/>
          <w:sz w:val="22"/>
          <w:szCs w:val="22"/>
        </w:rPr>
        <w:t>podzakonskom</w:t>
      </w:r>
      <w:proofErr w:type="spellEnd"/>
      <w:r w:rsidRPr="007B1C9A">
        <w:rPr>
          <w:rFonts w:ascii="Verdana" w:hAnsi="Verdana"/>
          <w:sz w:val="22"/>
          <w:szCs w:val="22"/>
        </w:rPr>
        <w:t xml:space="preserve"> propisu moraju javno objaviti ili se ne smiju označiti tajnom. Navedene podatke, ukoliko ih je gospodarski subjekt označio tajnom, Naručitelj smije otkriti, a sve sukladno odredbi članka 53. stavka 4. Zakona o javnoj nabavi.</w:t>
      </w:r>
    </w:p>
    <w:p w:rsidR="00191346" w:rsidRDefault="00191346" w:rsidP="007B1C9A">
      <w:pPr>
        <w:jc w:val="both"/>
        <w:rPr>
          <w:rFonts w:ascii="Verdana" w:hAnsi="Verdana"/>
          <w:sz w:val="22"/>
          <w:szCs w:val="22"/>
        </w:rPr>
      </w:pPr>
    </w:p>
    <w:p w:rsidR="007B1C9A" w:rsidRPr="00191346" w:rsidRDefault="00191346" w:rsidP="007B1C9A">
      <w:pPr>
        <w:jc w:val="both"/>
        <w:rPr>
          <w:rFonts w:ascii="Verdana" w:hAnsi="Verdana"/>
          <w:b/>
          <w:sz w:val="22"/>
          <w:szCs w:val="22"/>
        </w:rPr>
      </w:pPr>
      <w:r w:rsidRPr="00191346">
        <w:rPr>
          <w:rFonts w:ascii="Verdana" w:hAnsi="Verdana"/>
          <w:b/>
          <w:sz w:val="22"/>
          <w:szCs w:val="22"/>
        </w:rPr>
        <w:t>6.2. Način dostave ponude</w:t>
      </w:r>
    </w:p>
    <w:p w:rsidR="00191346" w:rsidRPr="00191346" w:rsidRDefault="00191346" w:rsidP="00191346">
      <w:pPr>
        <w:ind w:firstLine="708"/>
        <w:rPr>
          <w:rFonts w:ascii="Verdana" w:hAnsi="Verdana"/>
          <w:b/>
          <w:sz w:val="22"/>
          <w:szCs w:val="22"/>
        </w:rPr>
      </w:pPr>
      <w:r w:rsidRPr="00191346">
        <w:rPr>
          <w:rFonts w:ascii="Verdana" w:hAnsi="Verdana"/>
          <w:b/>
          <w:sz w:val="22"/>
          <w:szCs w:val="22"/>
        </w:rPr>
        <w:t>6.2.1.</w:t>
      </w:r>
      <w:r w:rsidRPr="00191346">
        <w:rPr>
          <w:rFonts w:ascii="Verdana" w:hAnsi="Verdana"/>
          <w:b/>
          <w:sz w:val="22"/>
          <w:szCs w:val="22"/>
        </w:rPr>
        <w:tab/>
        <w:t xml:space="preserve">  Dostava ponude elektroničkim sredstvima komunikacije</w:t>
      </w:r>
    </w:p>
    <w:p w:rsidR="00191346" w:rsidRPr="00191346" w:rsidRDefault="00191346" w:rsidP="00191346">
      <w:pPr>
        <w:jc w:val="both"/>
        <w:rPr>
          <w:rFonts w:ascii="Verdana" w:hAnsi="Verdana"/>
          <w:sz w:val="22"/>
          <w:szCs w:val="22"/>
        </w:rPr>
      </w:pPr>
      <w:r w:rsidRPr="00191346">
        <w:rPr>
          <w:rFonts w:ascii="Verdana" w:hAnsi="Verdana"/>
          <w:sz w:val="22"/>
          <w:szCs w:val="22"/>
        </w:rPr>
        <w:t xml:space="preserve">Ponuda se dostavlja elektroničkim sredstvima komunikacije putem Elektroničkog oglasnika javne nabave RH, vezujući se na elektroničku objavu poziva na nadmetanje te na elektronički pristup dokumentaciji o nabavi. </w:t>
      </w:r>
    </w:p>
    <w:p w:rsidR="00191346" w:rsidRPr="00191346" w:rsidRDefault="00191346" w:rsidP="00191346">
      <w:pPr>
        <w:jc w:val="both"/>
        <w:rPr>
          <w:rFonts w:ascii="Verdana" w:hAnsi="Verdana"/>
          <w:sz w:val="22"/>
          <w:szCs w:val="22"/>
        </w:rPr>
      </w:pPr>
      <w:r w:rsidRPr="00191346">
        <w:rPr>
          <w:rFonts w:ascii="Verdana" w:hAnsi="Verdana"/>
          <w:sz w:val="22"/>
          <w:szCs w:val="22"/>
        </w:rPr>
        <w:t>Elektronički prijenos i objava obavijesti javne nabave, dokumentacije o nabavi te elektronički prijenos i dostava ponuda provodi se putem EOJN RH.</w:t>
      </w:r>
    </w:p>
    <w:p w:rsidR="00191346" w:rsidRPr="00191346" w:rsidRDefault="00191346" w:rsidP="00191346">
      <w:pPr>
        <w:jc w:val="both"/>
        <w:rPr>
          <w:rFonts w:ascii="Verdana" w:hAnsi="Verdana"/>
          <w:sz w:val="22"/>
          <w:szCs w:val="22"/>
        </w:rPr>
      </w:pPr>
      <w:r w:rsidRPr="00191346">
        <w:rPr>
          <w:rFonts w:ascii="Verdana" w:hAnsi="Verdana"/>
          <w:sz w:val="22"/>
          <w:szCs w:val="22"/>
        </w:rPr>
        <w:t>Naručitelj i gospodarski subjekti komuniciraju i razmjenjuju podatke elektroničkim sredstvima sukladno odredbama Zakona o javnoj nabavi putem EOJN RH.</w:t>
      </w:r>
    </w:p>
    <w:p w:rsidR="00191346" w:rsidRPr="00191346" w:rsidRDefault="00191346" w:rsidP="00191346">
      <w:pPr>
        <w:jc w:val="both"/>
        <w:rPr>
          <w:rFonts w:ascii="Verdana" w:hAnsi="Verdana"/>
          <w:sz w:val="22"/>
          <w:szCs w:val="22"/>
        </w:rPr>
      </w:pPr>
      <w:r w:rsidRPr="00191346">
        <w:rPr>
          <w:rFonts w:ascii="Verdana" w:hAnsi="Verdana"/>
          <w:sz w:val="22"/>
          <w:szCs w:val="22"/>
        </w:rPr>
        <w:t>Komunikacija, razmjena i pohrana informacija obavlja se na način da se očuva integritet podataka i tajnost ponuda.</w:t>
      </w:r>
    </w:p>
    <w:p w:rsidR="00191346" w:rsidRPr="00191346" w:rsidRDefault="00191346" w:rsidP="00191346">
      <w:pPr>
        <w:jc w:val="both"/>
        <w:rPr>
          <w:rFonts w:ascii="Verdana" w:hAnsi="Verdana"/>
          <w:sz w:val="22"/>
          <w:szCs w:val="22"/>
        </w:rPr>
      </w:pPr>
      <w:r w:rsidRPr="00191346">
        <w:rPr>
          <w:rFonts w:ascii="Verdana" w:hAnsi="Verdana"/>
          <w:sz w:val="22"/>
          <w:szCs w:val="22"/>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Zakona o javnoj nabavi.</w:t>
      </w:r>
    </w:p>
    <w:p w:rsidR="00191346" w:rsidRPr="00191346" w:rsidRDefault="00191346" w:rsidP="00191346">
      <w:pPr>
        <w:jc w:val="both"/>
        <w:rPr>
          <w:rFonts w:ascii="Verdana" w:hAnsi="Verdana"/>
          <w:sz w:val="22"/>
          <w:szCs w:val="22"/>
        </w:rPr>
      </w:pPr>
      <w:r w:rsidRPr="00191346">
        <w:rPr>
          <w:rFonts w:ascii="Verdana" w:hAnsi="Verdana"/>
          <w:sz w:val="22"/>
          <w:szCs w:val="22"/>
        </w:rPr>
        <w:t>EOJN RH kriptira ponudu na način da onemogući uvid u ponudu prije isteka roka za dostavu ponuda. Sadržaj ponuda smije se razmatrati tek nakon isteka roka za njihovu dostavu.</w:t>
      </w:r>
    </w:p>
    <w:p w:rsidR="005D487D" w:rsidRPr="00492206" w:rsidRDefault="00191346" w:rsidP="00492206">
      <w:pPr>
        <w:jc w:val="both"/>
        <w:rPr>
          <w:rFonts w:ascii="Verdana" w:hAnsi="Verdana"/>
          <w:sz w:val="22"/>
          <w:szCs w:val="22"/>
        </w:rPr>
      </w:pPr>
      <w:r w:rsidRPr="00191346">
        <w:rPr>
          <w:rFonts w:ascii="Verdana" w:hAnsi="Verdana"/>
          <w:sz w:val="22"/>
          <w:szCs w:val="22"/>
        </w:rPr>
        <w:t>Detaljne upute o dostavi ponuda elektroničkim sredstvima komunikacije te informacije u vezi sa specifikacijama koje su potrebne za elektroničku dostavu ponuda, uključujući i kriptografsku zaštitu, dostupne su na stranicama EOJN-a na adresi: https://eojn.nn.hr/Oglasnik/.</w:t>
      </w:r>
    </w:p>
    <w:p w:rsidR="005D487D" w:rsidRDefault="005D487D" w:rsidP="009F79E0">
      <w:pPr>
        <w:ind w:firstLine="708"/>
        <w:rPr>
          <w:rFonts w:ascii="Verdana" w:hAnsi="Verdana"/>
          <w:b/>
          <w:sz w:val="22"/>
          <w:szCs w:val="22"/>
        </w:rPr>
      </w:pPr>
    </w:p>
    <w:p w:rsidR="009F79E0" w:rsidRPr="009F79E0" w:rsidRDefault="009F79E0" w:rsidP="009F79E0">
      <w:pPr>
        <w:ind w:firstLine="708"/>
        <w:rPr>
          <w:rFonts w:ascii="Verdana" w:hAnsi="Verdana"/>
          <w:b/>
          <w:sz w:val="22"/>
          <w:szCs w:val="22"/>
        </w:rPr>
      </w:pPr>
      <w:r w:rsidRPr="009F79E0">
        <w:rPr>
          <w:rFonts w:ascii="Verdana" w:hAnsi="Verdana"/>
          <w:b/>
          <w:sz w:val="22"/>
          <w:szCs w:val="22"/>
        </w:rPr>
        <w:t>6.2.2.</w:t>
      </w:r>
      <w:r w:rsidRPr="009F79E0">
        <w:rPr>
          <w:rFonts w:ascii="Verdana" w:hAnsi="Verdana"/>
          <w:b/>
          <w:sz w:val="22"/>
          <w:szCs w:val="22"/>
        </w:rPr>
        <w:tab/>
        <w:t xml:space="preserve">  Dostava dijelova ponude sredstvima komunikacije koja nisu elektronička</w:t>
      </w:r>
    </w:p>
    <w:p w:rsidR="009F79E0" w:rsidRPr="009F79E0" w:rsidRDefault="009F79E0" w:rsidP="009F79E0">
      <w:pPr>
        <w:jc w:val="both"/>
        <w:rPr>
          <w:rFonts w:ascii="Verdana" w:hAnsi="Verdana"/>
          <w:sz w:val="22"/>
          <w:szCs w:val="22"/>
        </w:rPr>
      </w:pPr>
      <w:r w:rsidRPr="009F79E0">
        <w:rPr>
          <w:rFonts w:ascii="Verdana" w:hAnsi="Verdana"/>
          <w:sz w:val="22"/>
          <w:szCs w:val="22"/>
        </w:rPr>
        <w:t xml:space="preserve">Obvezna je dostava ponuda elektroničkim sredstvima komunikacije putem EOJN RH, osim u iznimnim slučajevima propisanim Zakona o javnoj nabavi, kada se ponuda ili njezin dio mogu dostaviti sredstvima komunikacije koja nisu elektronička, kao npr. u slučaju dostave izvornika dokumenata ili dokaza koje </w:t>
      </w:r>
      <w:r w:rsidRPr="009F79E0">
        <w:rPr>
          <w:rFonts w:ascii="Verdana" w:hAnsi="Verdana"/>
          <w:sz w:val="22"/>
          <w:szCs w:val="22"/>
        </w:rPr>
        <w:lastRenderedPageBreak/>
        <w:t>nije moguće dostaviti elektroničkim sredstvima komunikacije (npr. jamstvo za ozbiljnost ponude u obliku bjanko zadužnice), itd.</w:t>
      </w:r>
    </w:p>
    <w:p w:rsidR="009F79E0" w:rsidRDefault="009F79E0" w:rsidP="00B230D5">
      <w:pPr>
        <w:jc w:val="both"/>
        <w:rPr>
          <w:rFonts w:ascii="Verdana" w:hAnsi="Verdana"/>
          <w:sz w:val="22"/>
          <w:szCs w:val="22"/>
        </w:rPr>
      </w:pPr>
      <w:r w:rsidRPr="009F79E0">
        <w:rPr>
          <w:rFonts w:ascii="Verdana" w:hAnsi="Verdana"/>
          <w:sz w:val="22"/>
          <w:szCs w:val="22"/>
        </w:rPr>
        <w:t xml:space="preserve">U tom slučaju dio ponude dostavlja se u zatvorenoj omotnici na adresu </w:t>
      </w:r>
      <w:r>
        <w:rPr>
          <w:rFonts w:ascii="Verdana" w:hAnsi="Verdana"/>
          <w:sz w:val="22"/>
          <w:szCs w:val="22"/>
        </w:rPr>
        <w:t>Naručitelja</w:t>
      </w:r>
      <w:r w:rsidRPr="009F79E0">
        <w:rPr>
          <w:rFonts w:ascii="Verdana" w:hAnsi="Verdana"/>
          <w:sz w:val="22"/>
          <w:szCs w:val="22"/>
        </w:rPr>
        <w:t xml:space="preserve"> navedenu u dokumentaciji o nabavi. </w:t>
      </w:r>
    </w:p>
    <w:p w:rsidR="009F79E0" w:rsidRPr="009F79E0" w:rsidRDefault="009F79E0" w:rsidP="009F79E0">
      <w:pPr>
        <w:jc w:val="both"/>
        <w:rPr>
          <w:rFonts w:ascii="Verdana" w:hAnsi="Verdana"/>
          <w:sz w:val="22"/>
          <w:szCs w:val="22"/>
        </w:rPr>
      </w:pPr>
      <w:r w:rsidRPr="009F79E0">
        <w:rPr>
          <w:rFonts w:ascii="Verdana" w:hAnsi="Verdana"/>
          <w:sz w:val="22"/>
          <w:szCs w:val="22"/>
        </w:rPr>
        <w:t>Na omotnici ponude mora</w:t>
      </w:r>
      <w:r>
        <w:rPr>
          <w:rFonts w:ascii="Verdana" w:hAnsi="Verdana"/>
          <w:sz w:val="22"/>
          <w:szCs w:val="22"/>
        </w:rPr>
        <w:t xml:space="preserve"> biti naznačeno: naziv i adresa </w:t>
      </w:r>
      <w:r w:rsidRPr="009F79E0">
        <w:rPr>
          <w:rFonts w:ascii="Verdana" w:hAnsi="Verdana"/>
          <w:sz w:val="22"/>
          <w:szCs w:val="22"/>
        </w:rPr>
        <w:t>Naručitelja, naziv i adresa ponuditelja, evidencijski broj nabave, naziv predmeta nabave, naznaka »dio ponude koji se dostavlja odvojeno« i naznaka »ne otvaraj«.</w:t>
      </w:r>
    </w:p>
    <w:p w:rsidR="009F79E0" w:rsidRPr="009F79E0" w:rsidRDefault="009F79E0" w:rsidP="009F79E0">
      <w:pPr>
        <w:jc w:val="both"/>
        <w:rPr>
          <w:rFonts w:ascii="Verdana" w:hAnsi="Verdana"/>
          <w:sz w:val="22"/>
          <w:szCs w:val="22"/>
        </w:rPr>
      </w:pPr>
      <w:r w:rsidRPr="009F79E0">
        <w:rPr>
          <w:rFonts w:ascii="Verdana" w:hAnsi="Verdana"/>
          <w:sz w:val="22"/>
          <w:szCs w:val="22"/>
        </w:rPr>
        <w:t xml:space="preserve">Zatvorenu omotnicu s dijelom ponude gospodarski subjekt ili šalje poštom preporučeno na adresu: Općina Donji </w:t>
      </w:r>
      <w:proofErr w:type="spellStart"/>
      <w:r w:rsidRPr="009F79E0">
        <w:rPr>
          <w:rFonts w:ascii="Verdana" w:hAnsi="Verdana"/>
          <w:sz w:val="22"/>
          <w:szCs w:val="22"/>
        </w:rPr>
        <w:t>Kraljevec</w:t>
      </w:r>
      <w:proofErr w:type="spellEnd"/>
      <w:r w:rsidRPr="009F79E0">
        <w:rPr>
          <w:rFonts w:ascii="Verdana" w:hAnsi="Verdana"/>
          <w:sz w:val="22"/>
          <w:szCs w:val="22"/>
        </w:rPr>
        <w:t xml:space="preserve">, Kolodvorska 52D, 40320 Donji </w:t>
      </w:r>
      <w:proofErr w:type="spellStart"/>
      <w:r w:rsidRPr="009F79E0">
        <w:rPr>
          <w:rFonts w:ascii="Verdana" w:hAnsi="Verdana"/>
          <w:sz w:val="22"/>
          <w:szCs w:val="22"/>
        </w:rPr>
        <w:t>Kraljevec</w:t>
      </w:r>
      <w:proofErr w:type="spellEnd"/>
      <w:r w:rsidRPr="009F79E0">
        <w:rPr>
          <w:rFonts w:ascii="Verdana" w:hAnsi="Verdana"/>
          <w:sz w:val="22"/>
          <w:szCs w:val="22"/>
        </w:rPr>
        <w:t xml:space="preserve"> ili predaje neposredno na istoj adresi. </w:t>
      </w:r>
    </w:p>
    <w:p w:rsidR="009F79E0" w:rsidRPr="009F79E0" w:rsidRDefault="009F79E0" w:rsidP="009F79E0">
      <w:pPr>
        <w:jc w:val="both"/>
        <w:rPr>
          <w:rFonts w:ascii="Verdana" w:hAnsi="Verdana"/>
          <w:sz w:val="22"/>
          <w:szCs w:val="22"/>
        </w:rPr>
      </w:pPr>
      <w:r w:rsidRPr="009F79E0">
        <w:rPr>
          <w:rFonts w:ascii="Verdana" w:hAnsi="Verdana"/>
          <w:sz w:val="22"/>
          <w:szCs w:val="22"/>
        </w:rPr>
        <w:t>Dijelovi ponude koji se dostavljaju sredstvima komunikacije koja nisu elektronička moraju biti dostavljeni prije isteka roka za dostavu ponuda te se u tom slučaju ponuda smatra dostavljenom u trenutku dostave ponude elektroničkim sredstvima komunikacije.</w:t>
      </w:r>
    </w:p>
    <w:p w:rsidR="009F79E0" w:rsidRPr="009F79E0" w:rsidRDefault="009F79E0" w:rsidP="009F79E0">
      <w:pPr>
        <w:rPr>
          <w:rFonts w:ascii="Verdana" w:hAnsi="Verdana"/>
          <w:i/>
          <w:sz w:val="22"/>
          <w:szCs w:val="22"/>
        </w:rPr>
      </w:pPr>
      <w:r w:rsidRPr="009F79E0">
        <w:rPr>
          <w:rFonts w:ascii="Verdana" w:hAnsi="Verdana"/>
          <w:i/>
          <w:sz w:val="22"/>
          <w:szCs w:val="22"/>
        </w:rPr>
        <w:t>Napomena</w:t>
      </w:r>
    </w:p>
    <w:p w:rsidR="00857E16" w:rsidRDefault="009F79E0" w:rsidP="00480F30">
      <w:pPr>
        <w:jc w:val="both"/>
        <w:rPr>
          <w:rFonts w:ascii="Verdana" w:hAnsi="Verdana"/>
          <w:sz w:val="22"/>
          <w:szCs w:val="22"/>
        </w:rPr>
      </w:pPr>
      <w:r w:rsidRPr="009F79E0">
        <w:rPr>
          <w:rFonts w:ascii="Verdana" w:hAnsi="Verdana"/>
          <w:sz w:val="22"/>
          <w:szCs w:val="22"/>
        </w:rPr>
        <w:t xml:space="preserve">Dijelovi ponude koji se dostavljaju sredstvima komunikacije koja nisu elektronička će se smatrati pristiglim kad stvarno stigne Naručitelju prije isteka </w:t>
      </w:r>
      <w:r w:rsidR="00B230D5">
        <w:rPr>
          <w:rFonts w:ascii="Verdana" w:hAnsi="Verdana"/>
          <w:sz w:val="22"/>
          <w:szCs w:val="22"/>
        </w:rPr>
        <w:t xml:space="preserve">roka za dostavu ponude. Dakle, </w:t>
      </w:r>
      <w:r w:rsidRPr="009F79E0">
        <w:rPr>
          <w:rFonts w:ascii="Verdana" w:hAnsi="Verdana"/>
          <w:sz w:val="22"/>
          <w:szCs w:val="22"/>
        </w:rPr>
        <w:t>nije dostatno da pismeno bude predano ovlaštenom poštanskom posre</w:t>
      </w:r>
      <w:r w:rsidR="00480F30">
        <w:rPr>
          <w:rFonts w:ascii="Verdana" w:hAnsi="Verdana"/>
          <w:sz w:val="22"/>
          <w:szCs w:val="22"/>
        </w:rPr>
        <w:t>dniku u roku za dostavu ponuda.</w:t>
      </w:r>
    </w:p>
    <w:p w:rsidR="00480F30" w:rsidRDefault="00480F30" w:rsidP="00480F30">
      <w:pPr>
        <w:jc w:val="both"/>
        <w:rPr>
          <w:rFonts w:ascii="Verdana" w:hAnsi="Verdana"/>
          <w:sz w:val="22"/>
          <w:szCs w:val="22"/>
        </w:rPr>
      </w:pPr>
    </w:p>
    <w:p w:rsidR="00857E16" w:rsidRPr="00857E16" w:rsidRDefault="00857E16" w:rsidP="00857E16">
      <w:pPr>
        <w:rPr>
          <w:rFonts w:ascii="Verdana" w:hAnsi="Verdana"/>
          <w:b/>
          <w:sz w:val="22"/>
          <w:szCs w:val="22"/>
        </w:rPr>
      </w:pPr>
      <w:r w:rsidRPr="00857E16">
        <w:rPr>
          <w:rFonts w:ascii="Verdana" w:hAnsi="Verdana"/>
          <w:b/>
          <w:sz w:val="22"/>
          <w:szCs w:val="22"/>
        </w:rPr>
        <w:t>6.3. Varijante ponude</w:t>
      </w:r>
    </w:p>
    <w:p w:rsidR="0057563A" w:rsidRPr="00B96BAF" w:rsidRDefault="00857E16" w:rsidP="00857E16">
      <w:pPr>
        <w:rPr>
          <w:rFonts w:ascii="Verdana" w:hAnsi="Verdana"/>
          <w:sz w:val="22"/>
          <w:szCs w:val="22"/>
        </w:rPr>
      </w:pPr>
      <w:r w:rsidRPr="00857E16">
        <w:rPr>
          <w:rFonts w:ascii="Verdana" w:hAnsi="Verdana"/>
          <w:sz w:val="22"/>
          <w:szCs w:val="22"/>
        </w:rPr>
        <w:t>Varijante ponude nisu dopuštene.</w:t>
      </w:r>
    </w:p>
    <w:p w:rsidR="00857E16" w:rsidRDefault="00857E16" w:rsidP="00857E16">
      <w:pPr>
        <w:rPr>
          <w:rFonts w:ascii="Verdana" w:hAnsi="Verdana"/>
          <w:sz w:val="22"/>
          <w:szCs w:val="22"/>
        </w:rPr>
      </w:pPr>
    </w:p>
    <w:p w:rsidR="00857E16" w:rsidRPr="00857E16" w:rsidRDefault="00857E16" w:rsidP="00857E16">
      <w:pPr>
        <w:rPr>
          <w:rFonts w:ascii="Verdana" w:hAnsi="Verdana"/>
          <w:b/>
          <w:sz w:val="22"/>
          <w:szCs w:val="22"/>
        </w:rPr>
      </w:pPr>
      <w:r w:rsidRPr="00857E16">
        <w:rPr>
          <w:rFonts w:ascii="Verdana" w:hAnsi="Verdana"/>
          <w:b/>
          <w:sz w:val="22"/>
          <w:szCs w:val="22"/>
        </w:rPr>
        <w:t>6.4. Način određivanja cijene ponude i valuta ponude</w:t>
      </w:r>
    </w:p>
    <w:p w:rsidR="00857E16" w:rsidRPr="00857E16" w:rsidRDefault="00857E16" w:rsidP="00857E16">
      <w:pPr>
        <w:rPr>
          <w:rFonts w:ascii="Verdana" w:hAnsi="Verdana"/>
          <w:sz w:val="22"/>
          <w:szCs w:val="22"/>
        </w:rPr>
      </w:pPr>
      <w:r w:rsidRPr="00857E16">
        <w:rPr>
          <w:rFonts w:ascii="Verdana" w:hAnsi="Verdana"/>
          <w:sz w:val="22"/>
          <w:szCs w:val="22"/>
        </w:rPr>
        <w:t>Cijena ponude piše se brojkama u apsolutnom iznosu i izražava se u kunama.</w:t>
      </w:r>
    </w:p>
    <w:p w:rsidR="00857E16" w:rsidRPr="00857E16" w:rsidRDefault="00857E16" w:rsidP="00857E16">
      <w:pPr>
        <w:rPr>
          <w:rFonts w:ascii="Verdana" w:hAnsi="Verdana"/>
          <w:sz w:val="22"/>
          <w:szCs w:val="22"/>
        </w:rPr>
      </w:pPr>
      <w:r w:rsidRPr="00857E16">
        <w:rPr>
          <w:rFonts w:ascii="Verdana" w:hAnsi="Verdana"/>
          <w:sz w:val="22"/>
          <w:szCs w:val="22"/>
        </w:rPr>
        <w:t xml:space="preserve">Cijena je nepromjenjiva. </w:t>
      </w:r>
    </w:p>
    <w:p w:rsidR="00857E16" w:rsidRPr="00857E16" w:rsidRDefault="00857E16" w:rsidP="00857E16">
      <w:pPr>
        <w:rPr>
          <w:rFonts w:ascii="Verdana" w:hAnsi="Verdana"/>
          <w:sz w:val="22"/>
          <w:szCs w:val="22"/>
        </w:rPr>
      </w:pPr>
      <w:r w:rsidRPr="00857E16">
        <w:rPr>
          <w:rFonts w:ascii="Verdana" w:hAnsi="Verdana"/>
          <w:sz w:val="22"/>
          <w:szCs w:val="22"/>
        </w:rPr>
        <w:t xml:space="preserve">Cijena ponude izražava se za cjelokupan predmet nabave. </w:t>
      </w:r>
    </w:p>
    <w:p w:rsidR="00857E16" w:rsidRPr="005B1D5C" w:rsidRDefault="00857E16" w:rsidP="00857E16">
      <w:pPr>
        <w:jc w:val="both"/>
        <w:rPr>
          <w:rFonts w:ascii="Verdana" w:hAnsi="Verdana"/>
          <w:color w:val="000000" w:themeColor="text1"/>
          <w:sz w:val="22"/>
          <w:szCs w:val="22"/>
        </w:rPr>
      </w:pPr>
      <w:r w:rsidRPr="005B1D5C">
        <w:rPr>
          <w:rFonts w:ascii="Verdana" w:hAnsi="Verdana"/>
          <w:color w:val="000000" w:themeColor="text1"/>
          <w:sz w:val="22"/>
          <w:szCs w:val="22"/>
        </w:rPr>
        <w:t xml:space="preserve">U cijenu ponude bez poreza na dodanu vrijednost moraju biti uračunati svi troškovi i popusti vezani za izvršenje predmeta nabave uključujući sve troškove (potrošni materijal i sl.) vezane za montažu uređaja za </w:t>
      </w:r>
      <w:proofErr w:type="spellStart"/>
      <w:r w:rsidRPr="005B1D5C">
        <w:rPr>
          <w:rFonts w:ascii="Verdana" w:hAnsi="Verdana"/>
          <w:color w:val="000000" w:themeColor="text1"/>
          <w:sz w:val="22"/>
          <w:szCs w:val="22"/>
        </w:rPr>
        <w:t>videonadzor</w:t>
      </w:r>
      <w:proofErr w:type="spellEnd"/>
      <w:r w:rsidRPr="005B1D5C">
        <w:rPr>
          <w:rFonts w:ascii="Verdana" w:hAnsi="Verdana"/>
          <w:color w:val="000000" w:themeColor="text1"/>
          <w:sz w:val="22"/>
          <w:szCs w:val="22"/>
        </w:rPr>
        <w:t xml:space="preserve"> kao i njihovo puštanje u rad, te redoviti godišnji servisi za vrijeme trajanja jamstvenog roka, te korisnička podrška.</w:t>
      </w:r>
    </w:p>
    <w:p w:rsidR="00857E16" w:rsidRPr="00857E16" w:rsidRDefault="00857E16" w:rsidP="00857E16">
      <w:pPr>
        <w:jc w:val="both"/>
        <w:rPr>
          <w:rFonts w:ascii="Verdana" w:hAnsi="Verdana"/>
          <w:sz w:val="22"/>
          <w:szCs w:val="22"/>
        </w:rPr>
      </w:pPr>
      <w:r w:rsidRPr="00857E16">
        <w:rPr>
          <w:rFonts w:ascii="Verdana" w:hAnsi="Verdana"/>
          <w:sz w:val="22"/>
          <w:szCs w:val="22"/>
        </w:rPr>
        <w:t xml:space="preserve">Kako bi ponuditelji u potpunosti bili upoznati sa svim činjenicama koje bi mogle utjecati na formiranje cijene predmeta nabave, mogu pregledati lokacije na kojima će se ugrađivati sustavi </w:t>
      </w:r>
      <w:proofErr w:type="spellStart"/>
      <w:r w:rsidRPr="00857E16">
        <w:rPr>
          <w:rFonts w:ascii="Verdana" w:hAnsi="Verdana"/>
          <w:sz w:val="22"/>
          <w:szCs w:val="22"/>
        </w:rPr>
        <w:t>videonadzora</w:t>
      </w:r>
      <w:proofErr w:type="spellEnd"/>
      <w:r w:rsidRPr="00857E16">
        <w:rPr>
          <w:rFonts w:ascii="Verdana" w:hAnsi="Verdana"/>
          <w:sz w:val="22"/>
          <w:szCs w:val="22"/>
        </w:rPr>
        <w:t>.</w:t>
      </w:r>
    </w:p>
    <w:p w:rsidR="0057563A" w:rsidRDefault="00857E16" w:rsidP="00857E16">
      <w:pPr>
        <w:jc w:val="both"/>
        <w:rPr>
          <w:rFonts w:ascii="Verdana" w:hAnsi="Verdana"/>
          <w:sz w:val="22"/>
          <w:szCs w:val="22"/>
        </w:rPr>
      </w:pPr>
      <w:r w:rsidRPr="00857E16">
        <w:rPr>
          <w:rFonts w:ascii="Verdana" w:hAnsi="Verdana"/>
          <w:sz w:val="22"/>
          <w:szCs w:val="22"/>
        </w:rPr>
        <w:t xml:space="preserve">Ponuditelji koji smatraju da nema potrebe za obilaskom lokacija ugradnje, suglasni su da su upoznati sa svim činjenicama vezanim za formiranje cijene </w:t>
      </w:r>
      <w:r w:rsidRPr="00857E16">
        <w:rPr>
          <w:rFonts w:ascii="Verdana" w:hAnsi="Verdana"/>
          <w:sz w:val="22"/>
          <w:szCs w:val="22"/>
        </w:rPr>
        <w:lastRenderedPageBreak/>
        <w:t>predmeta nabave. U skladu s navedenim, cijene iskazane u ponudi ponuditelja, bez obzira da li je obišao mjesto izvođenja ugradnje ili nije, smatraju se konačnim i ponuditelji nemaju pravo tražiti podmirenje nikakvih dodatnih troškova.</w:t>
      </w:r>
    </w:p>
    <w:p w:rsidR="00857E16" w:rsidRPr="00857E16" w:rsidRDefault="00857E16" w:rsidP="00857E16">
      <w:pPr>
        <w:jc w:val="both"/>
        <w:rPr>
          <w:rFonts w:ascii="Verdana" w:hAnsi="Verdana"/>
          <w:sz w:val="22"/>
          <w:szCs w:val="22"/>
        </w:rPr>
      </w:pPr>
      <w:r w:rsidRPr="00857E16">
        <w:rPr>
          <w:rFonts w:ascii="Verdana" w:hAnsi="Verdana"/>
          <w:sz w:val="22"/>
          <w:szCs w:val="22"/>
        </w:rPr>
        <w:t>Sve cijene u ponudi obavezno se izražavaju na dvije decimale.</w:t>
      </w:r>
    </w:p>
    <w:p w:rsidR="00857E16" w:rsidRPr="0057563A" w:rsidRDefault="00857E16" w:rsidP="00857E16">
      <w:pPr>
        <w:jc w:val="both"/>
        <w:rPr>
          <w:rFonts w:ascii="Verdana" w:hAnsi="Verdana"/>
          <w:sz w:val="22"/>
          <w:szCs w:val="22"/>
        </w:rPr>
      </w:pPr>
      <w:r w:rsidRPr="00857E16">
        <w:rPr>
          <w:rFonts w:ascii="Verdana" w:hAnsi="Verdana"/>
          <w:sz w:val="22"/>
          <w:szCs w:val="22"/>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p>
    <w:p w:rsidR="0057563A" w:rsidRDefault="0057563A" w:rsidP="00857E16">
      <w:pPr>
        <w:jc w:val="both"/>
        <w:rPr>
          <w:rFonts w:ascii="Verdana" w:hAnsi="Verdana"/>
          <w:sz w:val="22"/>
          <w:szCs w:val="22"/>
        </w:rPr>
      </w:pPr>
    </w:p>
    <w:p w:rsidR="00857E16" w:rsidRPr="00857E16" w:rsidRDefault="00857E16" w:rsidP="00857E16">
      <w:pPr>
        <w:jc w:val="both"/>
        <w:rPr>
          <w:rFonts w:ascii="Verdana" w:hAnsi="Verdana"/>
          <w:b/>
          <w:sz w:val="22"/>
          <w:szCs w:val="22"/>
        </w:rPr>
      </w:pPr>
      <w:r w:rsidRPr="00857E16">
        <w:rPr>
          <w:rFonts w:ascii="Verdana" w:hAnsi="Verdana"/>
          <w:b/>
          <w:sz w:val="22"/>
          <w:szCs w:val="22"/>
        </w:rPr>
        <w:t xml:space="preserve">6.5. Kriterij za odabir </w:t>
      </w:r>
      <w:r w:rsidR="00B230D5">
        <w:rPr>
          <w:rFonts w:ascii="Verdana" w:hAnsi="Verdana"/>
          <w:b/>
          <w:sz w:val="22"/>
          <w:szCs w:val="22"/>
        </w:rPr>
        <w:t>ponude</w:t>
      </w:r>
    </w:p>
    <w:p w:rsidR="00857E16" w:rsidRPr="00857E16" w:rsidRDefault="00857E16" w:rsidP="00857E16">
      <w:pPr>
        <w:jc w:val="both"/>
        <w:rPr>
          <w:rFonts w:ascii="Verdana" w:hAnsi="Verdana"/>
          <w:sz w:val="22"/>
          <w:szCs w:val="22"/>
        </w:rPr>
      </w:pPr>
      <w:r w:rsidRPr="00857E16">
        <w:rPr>
          <w:rFonts w:ascii="Verdana" w:hAnsi="Verdana"/>
          <w:sz w:val="22"/>
          <w:szCs w:val="22"/>
        </w:rPr>
        <w:t xml:space="preserve">Kriterij odabira ponude je </w:t>
      </w:r>
      <w:r w:rsidRPr="00857E16">
        <w:rPr>
          <w:rFonts w:ascii="Verdana" w:hAnsi="Verdana"/>
          <w:sz w:val="22"/>
          <w:szCs w:val="22"/>
          <w:u w:val="single"/>
        </w:rPr>
        <w:t>ekonomski najpovoljnija ponuda</w:t>
      </w:r>
      <w:r w:rsidRPr="00857E16">
        <w:rPr>
          <w:rFonts w:ascii="Verdana" w:hAnsi="Verdana"/>
          <w:sz w:val="22"/>
          <w:szCs w:val="22"/>
        </w:rPr>
        <w:t xml:space="preserve"> (ENP). </w:t>
      </w:r>
    </w:p>
    <w:p w:rsidR="00857E16" w:rsidRPr="0057563A" w:rsidRDefault="00857E16" w:rsidP="00857E16">
      <w:pPr>
        <w:jc w:val="both"/>
        <w:rPr>
          <w:rFonts w:ascii="Verdana" w:hAnsi="Verdana"/>
          <w:sz w:val="22"/>
          <w:szCs w:val="22"/>
        </w:rPr>
      </w:pPr>
      <w:r w:rsidRPr="00857E16">
        <w:rPr>
          <w:rFonts w:ascii="Verdana" w:hAnsi="Verdana"/>
          <w:sz w:val="22"/>
          <w:szCs w:val="22"/>
        </w:rPr>
        <w:t>Kriteriji za odabir ekonomski najpovoljnije ponude i njihov relativan značaj:</w:t>
      </w:r>
    </w:p>
    <w:tbl>
      <w:tblPr>
        <w:tblW w:w="4336" w:type="pct"/>
        <w:tblInd w:w="534" w:type="dxa"/>
        <w:tblCellMar>
          <w:left w:w="0" w:type="dxa"/>
          <w:right w:w="0" w:type="dxa"/>
        </w:tblCellMar>
        <w:tblLook w:val="04A0" w:firstRow="1" w:lastRow="0" w:firstColumn="1" w:lastColumn="0" w:noHBand="0" w:noVBand="1"/>
      </w:tblPr>
      <w:tblGrid>
        <w:gridCol w:w="837"/>
        <w:gridCol w:w="5093"/>
        <w:gridCol w:w="2125"/>
      </w:tblGrid>
      <w:tr w:rsidR="00857E16" w:rsidRPr="00857E16" w:rsidTr="004A4E29">
        <w:trPr>
          <w:trHeight w:val="520"/>
        </w:trPr>
        <w:tc>
          <w:tcPr>
            <w:tcW w:w="497"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rsidR="00857E16" w:rsidRPr="00857E16" w:rsidRDefault="00857E16" w:rsidP="00857E16">
            <w:pPr>
              <w:rPr>
                <w:rFonts w:ascii="Verdana" w:hAnsi="Verdana"/>
                <w:sz w:val="22"/>
                <w:szCs w:val="22"/>
              </w:rPr>
            </w:pPr>
            <w:r w:rsidRPr="00857E16">
              <w:rPr>
                <w:rFonts w:ascii="Verdana" w:hAnsi="Verdana"/>
                <w:sz w:val="22"/>
                <w:szCs w:val="22"/>
              </w:rPr>
              <w:t>Redni broj</w:t>
            </w:r>
          </w:p>
        </w:tc>
        <w:tc>
          <w:tcPr>
            <w:tcW w:w="3173"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rsidR="00857E16" w:rsidRPr="00857E16" w:rsidRDefault="00857E16" w:rsidP="00857E16">
            <w:pPr>
              <w:rPr>
                <w:rFonts w:ascii="Verdana" w:hAnsi="Verdana"/>
                <w:sz w:val="22"/>
                <w:szCs w:val="22"/>
              </w:rPr>
            </w:pPr>
            <w:r w:rsidRPr="00857E16">
              <w:rPr>
                <w:rFonts w:ascii="Verdana" w:hAnsi="Verdana"/>
                <w:sz w:val="22"/>
                <w:szCs w:val="22"/>
              </w:rPr>
              <w:t>Kriterij</w:t>
            </w:r>
          </w:p>
        </w:tc>
        <w:tc>
          <w:tcPr>
            <w:tcW w:w="1330"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rsidR="00857E16" w:rsidRPr="00857E16" w:rsidRDefault="00857E16" w:rsidP="00857E16">
            <w:pPr>
              <w:rPr>
                <w:rFonts w:ascii="Verdana" w:hAnsi="Verdana"/>
                <w:sz w:val="22"/>
                <w:szCs w:val="22"/>
              </w:rPr>
            </w:pPr>
            <w:r w:rsidRPr="00857E16">
              <w:rPr>
                <w:rFonts w:ascii="Verdana" w:hAnsi="Verdana"/>
                <w:sz w:val="22"/>
                <w:szCs w:val="22"/>
              </w:rPr>
              <w:t>Broj bodova</w:t>
            </w:r>
          </w:p>
        </w:tc>
      </w:tr>
      <w:tr w:rsidR="00857E16" w:rsidRPr="00857E16" w:rsidTr="004A4E29">
        <w:trPr>
          <w:trHeight w:val="397"/>
        </w:trPr>
        <w:tc>
          <w:tcPr>
            <w:tcW w:w="497"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7E16" w:rsidRPr="00857E16" w:rsidRDefault="00857E16" w:rsidP="00857E16">
            <w:pPr>
              <w:rPr>
                <w:rFonts w:ascii="Verdana" w:hAnsi="Verdana"/>
                <w:sz w:val="22"/>
                <w:szCs w:val="22"/>
              </w:rPr>
            </w:pPr>
            <w:r w:rsidRPr="00857E16">
              <w:rPr>
                <w:rFonts w:ascii="Verdana" w:hAnsi="Verdana"/>
                <w:sz w:val="22"/>
                <w:szCs w:val="22"/>
              </w:rPr>
              <w:t>1.</w:t>
            </w:r>
          </w:p>
        </w:tc>
        <w:tc>
          <w:tcPr>
            <w:tcW w:w="3173"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7E16" w:rsidRPr="00857E16" w:rsidRDefault="00857E16" w:rsidP="00857E16">
            <w:pPr>
              <w:rPr>
                <w:rFonts w:ascii="Verdana" w:hAnsi="Verdana"/>
                <w:sz w:val="22"/>
                <w:szCs w:val="22"/>
              </w:rPr>
            </w:pPr>
            <w:r w:rsidRPr="00857E16">
              <w:rPr>
                <w:rFonts w:ascii="Verdana" w:hAnsi="Verdana"/>
                <w:sz w:val="22"/>
                <w:szCs w:val="22"/>
              </w:rPr>
              <w:t>Cijena ponude</w:t>
            </w:r>
            <w:r>
              <w:rPr>
                <w:rFonts w:ascii="Verdana" w:hAnsi="Verdana"/>
                <w:sz w:val="22"/>
                <w:szCs w:val="22"/>
              </w:rPr>
              <w:t xml:space="preserve"> (CP)</w:t>
            </w:r>
          </w:p>
        </w:tc>
        <w:tc>
          <w:tcPr>
            <w:tcW w:w="133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57E16" w:rsidRPr="00857E16" w:rsidRDefault="00857E16" w:rsidP="00857E16">
            <w:pPr>
              <w:rPr>
                <w:rFonts w:ascii="Verdana" w:hAnsi="Verdana"/>
                <w:b/>
                <w:bCs/>
                <w:sz w:val="22"/>
                <w:szCs w:val="22"/>
              </w:rPr>
            </w:pPr>
            <w:r w:rsidRPr="00857E16">
              <w:rPr>
                <w:rFonts w:ascii="Verdana" w:hAnsi="Verdana"/>
                <w:b/>
                <w:bCs/>
                <w:sz w:val="22"/>
                <w:szCs w:val="22"/>
              </w:rPr>
              <w:t xml:space="preserve">80 </w:t>
            </w:r>
            <w:r w:rsidRPr="00857E16">
              <w:rPr>
                <w:rFonts w:ascii="Verdana" w:hAnsi="Verdana"/>
                <w:sz w:val="22"/>
                <w:szCs w:val="22"/>
              </w:rPr>
              <w:t>bodova</w:t>
            </w:r>
          </w:p>
        </w:tc>
      </w:tr>
      <w:tr w:rsidR="00857E16" w:rsidRPr="00857E16" w:rsidTr="004A4E29">
        <w:trPr>
          <w:trHeight w:val="397"/>
        </w:trPr>
        <w:tc>
          <w:tcPr>
            <w:tcW w:w="497"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7E16" w:rsidRPr="00857E16" w:rsidRDefault="00857E16" w:rsidP="00857E16">
            <w:pPr>
              <w:rPr>
                <w:rFonts w:ascii="Verdana" w:hAnsi="Verdana"/>
                <w:sz w:val="22"/>
                <w:szCs w:val="22"/>
              </w:rPr>
            </w:pPr>
            <w:r w:rsidRPr="00857E16">
              <w:rPr>
                <w:rFonts w:ascii="Verdana" w:hAnsi="Verdana"/>
                <w:sz w:val="22"/>
                <w:szCs w:val="22"/>
              </w:rPr>
              <w:t>2.</w:t>
            </w:r>
          </w:p>
        </w:tc>
        <w:tc>
          <w:tcPr>
            <w:tcW w:w="3173"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7E16" w:rsidRPr="00857E16" w:rsidRDefault="00857E16" w:rsidP="00857E16">
            <w:pPr>
              <w:rPr>
                <w:rFonts w:ascii="Verdana" w:hAnsi="Verdana"/>
                <w:sz w:val="22"/>
                <w:szCs w:val="22"/>
              </w:rPr>
            </w:pPr>
            <w:r w:rsidRPr="00857E16">
              <w:rPr>
                <w:rFonts w:ascii="Verdana" w:hAnsi="Verdana"/>
                <w:sz w:val="22"/>
                <w:szCs w:val="22"/>
              </w:rPr>
              <w:t>Jamstveni rok za ugrađenu robu</w:t>
            </w:r>
            <w:r>
              <w:rPr>
                <w:rFonts w:ascii="Verdana" w:hAnsi="Verdana"/>
                <w:sz w:val="22"/>
                <w:szCs w:val="22"/>
              </w:rPr>
              <w:t xml:space="preserve"> (JR)</w:t>
            </w:r>
          </w:p>
        </w:tc>
        <w:tc>
          <w:tcPr>
            <w:tcW w:w="133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57E16" w:rsidRPr="00857E16" w:rsidRDefault="00857E16" w:rsidP="00857E16">
            <w:pPr>
              <w:rPr>
                <w:rFonts w:ascii="Verdana" w:hAnsi="Verdana"/>
                <w:b/>
                <w:bCs/>
                <w:sz w:val="22"/>
                <w:szCs w:val="22"/>
              </w:rPr>
            </w:pPr>
            <w:r w:rsidRPr="00857E16">
              <w:rPr>
                <w:rFonts w:ascii="Verdana" w:hAnsi="Verdana"/>
                <w:b/>
                <w:bCs/>
                <w:sz w:val="22"/>
                <w:szCs w:val="22"/>
              </w:rPr>
              <w:t xml:space="preserve">10 </w:t>
            </w:r>
            <w:r w:rsidRPr="00857E16">
              <w:rPr>
                <w:rFonts w:ascii="Verdana" w:hAnsi="Verdana"/>
                <w:sz w:val="22"/>
                <w:szCs w:val="22"/>
              </w:rPr>
              <w:t>bodova</w:t>
            </w:r>
          </w:p>
        </w:tc>
      </w:tr>
      <w:tr w:rsidR="00857E16" w:rsidRPr="00857E16" w:rsidTr="004A4E29">
        <w:trPr>
          <w:trHeight w:val="397"/>
        </w:trPr>
        <w:tc>
          <w:tcPr>
            <w:tcW w:w="497"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857E16" w:rsidRPr="00857E16" w:rsidRDefault="00857E16" w:rsidP="00857E16">
            <w:pPr>
              <w:rPr>
                <w:rFonts w:ascii="Verdana" w:hAnsi="Verdana"/>
                <w:sz w:val="22"/>
                <w:szCs w:val="22"/>
              </w:rPr>
            </w:pPr>
            <w:r w:rsidRPr="00857E16">
              <w:rPr>
                <w:rFonts w:ascii="Verdana" w:hAnsi="Verdana"/>
                <w:sz w:val="22"/>
                <w:szCs w:val="22"/>
              </w:rPr>
              <w:t>3.</w:t>
            </w:r>
          </w:p>
        </w:tc>
        <w:tc>
          <w:tcPr>
            <w:tcW w:w="3173"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857E16" w:rsidRPr="00857E16" w:rsidRDefault="00857E16" w:rsidP="00857E16">
            <w:pPr>
              <w:rPr>
                <w:rFonts w:ascii="Verdana" w:hAnsi="Verdana"/>
                <w:sz w:val="22"/>
                <w:szCs w:val="22"/>
              </w:rPr>
            </w:pPr>
            <w:r w:rsidRPr="00857E16">
              <w:rPr>
                <w:rFonts w:ascii="Verdana" w:hAnsi="Verdana"/>
                <w:sz w:val="22"/>
                <w:szCs w:val="22"/>
              </w:rPr>
              <w:t>Vrijeme odaziva na servisnu intervenciju</w:t>
            </w:r>
            <w:r>
              <w:rPr>
                <w:rFonts w:ascii="Verdana" w:hAnsi="Verdana"/>
                <w:sz w:val="22"/>
                <w:szCs w:val="22"/>
              </w:rPr>
              <w:t xml:space="preserve"> (SI)</w:t>
            </w:r>
          </w:p>
        </w:tc>
        <w:tc>
          <w:tcPr>
            <w:tcW w:w="133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57E16" w:rsidRPr="00857E16" w:rsidRDefault="00857E16" w:rsidP="00857E16">
            <w:pPr>
              <w:rPr>
                <w:rFonts w:ascii="Verdana" w:hAnsi="Verdana"/>
                <w:b/>
                <w:bCs/>
                <w:sz w:val="22"/>
                <w:szCs w:val="22"/>
              </w:rPr>
            </w:pPr>
            <w:r w:rsidRPr="00857E16">
              <w:rPr>
                <w:rFonts w:ascii="Verdana" w:hAnsi="Verdana"/>
                <w:b/>
                <w:bCs/>
                <w:sz w:val="22"/>
                <w:szCs w:val="22"/>
              </w:rPr>
              <w:t xml:space="preserve">10 </w:t>
            </w:r>
            <w:r w:rsidRPr="00857E16">
              <w:rPr>
                <w:rFonts w:ascii="Verdana" w:hAnsi="Verdana"/>
                <w:bCs/>
                <w:sz w:val="22"/>
                <w:szCs w:val="22"/>
              </w:rPr>
              <w:t>bodova</w:t>
            </w:r>
          </w:p>
        </w:tc>
      </w:tr>
      <w:tr w:rsidR="00857E16" w:rsidRPr="00857E16" w:rsidTr="004A4E29">
        <w:trPr>
          <w:trHeight w:val="397"/>
        </w:trPr>
        <w:tc>
          <w:tcPr>
            <w:tcW w:w="497"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857E16" w:rsidRPr="00857E16" w:rsidRDefault="00857E16" w:rsidP="00857E16">
            <w:pPr>
              <w:rPr>
                <w:rFonts w:ascii="Verdana" w:hAnsi="Verdana"/>
                <w:sz w:val="22"/>
                <w:szCs w:val="22"/>
              </w:rPr>
            </w:pPr>
          </w:p>
        </w:tc>
        <w:tc>
          <w:tcPr>
            <w:tcW w:w="3173"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7E16" w:rsidRPr="00857E16" w:rsidRDefault="00857E16" w:rsidP="00857E16">
            <w:pPr>
              <w:rPr>
                <w:rFonts w:ascii="Verdana" w:hAnsi="Verdana"/>
                <w:b/>
                <w:bCs/>
                <w:sz w:val="22"/>
                <w:szCs w:val="22"/>
              </w:rPr>
            </w:pPr>
            <w:r w:rsidRPr="00857E16">
              <w:rPr>
                <w:rFonts w:ascii="Verdana" w:hAnsi="Verdana"/>
                <w:b/>
                <w:bCs/>
                <w:sz w:val="22"/>
                <w:szCs w:val="22"/>
              </w:rPr>
              <w:t>Maksimalni broj bodova</w:t>
            </w:r>
          </w:p>
        </w:tc>
        <w:tc>
          <w:tcPr>
            <w:tcW w:w="133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57E16" w:rsidRPr="00857E16" w:rsidRDefault="00857E16" w:rsidP="00857E16">
            <w:pPr>
              <w:rPr>
                <w:rFonts w:ascii="Verdana" w:hAnsi="Verdana"/>
                <w:b/>
                <w:bCs/>
                <w:sz w:val="22"/>
                <w:szCs w:val="22"/>
              </w:rPr>
            </w:pPr>
            <w:r w:rsidRPr="00857E16">
              <w:rPr>
                <w:rFonts w:ascii="Verdana" w:hAnsi="Verdana"/>
                <w:b/>
                <w:bCs/>
                <w:sz w:val="22"/>
                <w:szCs w:val="22"/>
              </w:rPr>
              <w:t xml:space="preserve">100 </w:t>
            </w:r>
            <w:r w:rsidRPr="00857E16">
              <w:rPr>
                <w:rFonts w:ascii="Verdana" w:hAnsi="Verdana"/>
                <w:sz w:val="22"/>
                <w:szCs w:val="22"/>
              </w:rPr>
              <w:t>bodova</w:t>
            </w:r>
          </w:p>
        </w:tc>
      </w:tr>
    </w:tbl>
    <w:p w:rsidR="0057563A" w:rsidRDefault="0057563A">
      <w:pPr>
        <w:rPr>
          <w:rFonts w:ascii="Verdana" w:hAnsi="Verdana"/>
          <w:sz w:val="22"/>
          <w:szCs w:val="22"/>
        </w:rPr>
      </w:pPr>
    </w:p>
    <w:p w:rsidR="00857E16" w:rsidRPr="00857E16" w:rsidRDefault="00857E16" w:rsidP="00857E16">
      <w:pPr>
        <w:rPr>
          <w:rFonts w:ascii="Verdana" w:hAnsi="Verdana"/>
          <w:sz w:val="22"/>
          <w:szCs w:val="22"/>
        </w:rPr>
      </w:pPr>
      <w:r w:rsidRPr="00857E16">
        <w:rPr>
          <w:rFonts w:ascii="Verdana" w:hAnsi="Verdana"/>
          <w:sz w:val="22"/>
          <w:szCs w:val="22"/>
        </w:rPr>
        <w:t xml:space="preserve">Ukupni broj bodova pojedinog ponuditelja Naručitelj će dobiti zbrajanjem bodova dobivenih prema navedenim kriterijima: </w:t>
      </w:r>
    </w:p>
    <w:p w:rsidR="00857E16" w:rsidRPr="00857E16" w:rsidRDefault="00857E16" w:rsidP="00857E16">
      <w:pPr>
        <w:jc w:val="center"/>
        <w:rPr>
          <w:rFonts w:ascii="Verdana" w:hAnsi="Verdana"/>
          <w:b/>
          <w:sz w:val="22"/>
          <w:szCs w:val="22"/>
        </w:rPr>
      </w:pPr>
      <w:r w:rsidRPr="00857E16">
        <w:rPr>
          <w:rFonts w:ascii="Verdana" w:hAnsi="Verdana"/>
          <w:b/>
          <w:sz w:val="22"/>
          <w:szCs w:val="22"/>
        </w:rPr>
        <w:t>UB = CP + JR+SI</w:t>
      </w:r>
    </w:p>
    <w:p w:rsidR="00857E16" w:rsidRPr="00857E16" w:rsidRDefault="00857E16" w:rsidP="00857E16">
      <w:pPr>
        <w:rPr>
          <w:rFonts w:ascii="Verdana" w:hAnsi="Verdana"/>
          <w:sz w:val="22"/>
          <w:szCs w:val="22"/>
        </w:rPr>
      </w:pPr>
      <w:r w:rsidRPr="00857E16">
        <w:rPr>
          <w:rFonts w:ascii="Verdana" w:hAnsi="Verdana"/>
          <w:sz w:val="22"/>
          <w:szCs w:val="22"/>
        </w:rPr>
        <w:t>pri čemu je:</w:t>
      </w:r>
    </w:p>
    <w:p w:rsidR="00857E16" w:rsidRPr="00857E16" w:rsidRDefault="00857E16" w:rsidP="00857E16">
      <w:pPr>
        <w:rPr>
          <w:rFonts w:ascii="Verdana" w:hAnsi="Verdana"/>
          <w:sz w:val="22"/>
          <w:szCs w:val="22"/>
        </w:rPr>
      </w:pPr>
      <w:r w:rsidRPr="00857E16">
        <w:rPr>
          <w:rFonts w:ascii="Verdana" w:hAnsi="Verdana"/>
          <w:sz w:val="22"/>
          <w:szCs w:val="22"/>
        </w:rPr>
        <w:t>UB – ukupan broj bodova</w:t>
      </w:r>
    </w:p>
    <w:p w:rsidR="00857E16" w:rsidRPr="00857E16" w:rsidRDefault="00857E16" w:rsidP="00857E16">
      <w:pPr>
        <w:rPr>
          <w:rFonts w:ascii="Verdana" w:hAnsi="Verdana"/>
          <w:sz w:val="22"/>
          <w:szCs w:val="22"/>
        </w:rPr>
      </w:pPr>
      <w:r w:rsidRPr="00857E16">
        <w:rPr>
          <w:rFonts w:ascii="Verdana" w:hAnsi="Verdana"/>
          <w:sz w:val="22"/>
          <w:szCs w:val="22"/>
        </w:rPr>
        <w:t>CP – broj bodova ostvaren za ponuđenu cijenu</w:t>
      </w:r>
    </w:p>
    <w:p w:rsidR="00857E16" w:rsidRPr="00857E16" w:rsidRDefault="00857E16" w:rsidP="00857E16">
      <w:pPr>
        <w:rPr>
          <w:rFonts w:ascii="Verdana" w:hAnsi="Verdana"/>
          <w:sz w:val="22"/>
          <w:szCs w:val="22"/>
        </w:rPr>
      </w:pPr>
      <w:r w:rsidRPr="00857E16">
        <w:rPr>
          <w:rFonts w:ascii="Verdana" w:hAnsi="Verdana"/>
          <w:sz w:val="22"/>
          <w:szCs w:val="22"/>
        </w:rPr>
        <w:t>JR – broj bodova ostvaren za ponuđeni jamstveni rok</w:t>
      </w:r>
    </w:p>
    <w:p w:rsidR="00857E16" w:rsidRPr="00857E16" w:rsidRDefault="00857E16" w:rsidP="00857E16">
      <w:pPr>
        <w:rPr>
          <w:rFonts w:ascii="Verdana" w:hAnsi="Verdana"/>
          <w:sz w:val="22"/>
          <w:szCs w:val="22"/>
        </w:rPr>
      </w:pPr>
      <w:r w:rsidRPr="00857E16">
        <w:rPr>
          <w:rFonts w:ascii="Verdana" w:hAnsi="Verdana"/>
          <w:sz w:val="22"/>
          <w:szCs w:val="22"/>
        </w:rPr>
        <w:t>SI- broj bodova ostvaren za ponuđen</w:t>
      </w:r>
      <w:r w:rsidR="00077DCC">
        <w:rPr>
          <w:rFonts w:ascii="Verdana" w:hAnsi="Verdana"/>
          <w:sz w:val="22"/>
          <w:szCs w:val="22"/>
        </w:rPr>
        <w:t>o vrijeme odaziva na</w:t>
      </w:r>
      <w:r w:rsidRPr="00857E16">
        <w:rPr>
          <w:rFonts w:ascii="Verdana" w:hAnsi="Verdana"/>
          <w:sz w:val="22"/>
          <w:szCs w:val="22"/>
        </w:rPr>
        <w:t xml:space="preserve"> servisnu intervenciju</w:t>
      </w:r>
    </w:p>
    <w:p w:rsidR="00857E16" w:rsidRPr="00857E16" w:rsidRDefault="00857E16" w:rsidP="00857E16">
      <w:pPr>
        <w:rPr>
          <w:rFonts w:ascii="Verdana" w:hAnsi="Verdana"/>
          <w:sz w:val="22"/>
          <w:szCs w:val="22"/>
        </w:rPr>
      </w:pPr>
      <w:r w:rsidRPr="00857E16">
        <w:rPr>
          <w:rFonts w:ascii="Verdana" w:hAnsi="Verdana"/>
          <w:sz w:val="22"/>
          <w:szCs w:val="22"/>
        </w:rPr>
        <w:t>Ekonomski najpovoljnija ponuda je valjana ponuda s najvećim ukupnim brojem bodova (UB)</w:t>
      </w:r>
      <w:r w:rsidR="00077DCC">
        <w:rPr>
          <w:rFonts w:ascii="Verdana" w:hAnsi="Verdana"/>
          <w:sz w:val="22"/>
          <w:szCs w:val="22"/>
        </w:rPr>
        <w:t>.</w:t>
      </w:r>
      <w:r w:rsidRPr="00857E16">
        <w:rPr>
          <w:rFonts w:ascii="Verdana" w:hAnsi="Verdana"/>
          <w:sz w:val="22"/>
          <w:szCs w:val="22"/>
        </w:rPr>
        <w:t xml:space="preserve"> </w:t>
      </w:r>
    </w:p>
    <w:p w:rsidR="00857E16" w:rsidRPr="00857E16" w:rsidRDefault="00857E16" w:rsidP="00857E16">
      <w:pPr>
        <w:rPr>
          <w:rFonts w:ascii="Verdana" w:hAnsi="Verdana"/>
          <w:sz w:val="22"/>
          <w:szCs w:val="22"/>
        </w:rPr>
      </w:pPr>
      <w:r w:rsidRPr="00857E16">
        <w:rPr>
          <w:rFonts w:ascii="Verdana" w:hAnsi="Verdana"/>
          <w:sz w:val="22"/>
          <w:szCs w:val="22"/>
        </w:rPr>
        <w:t>Izračun broja bodova iskazivati će se na dvije decimale.</w:t>
      </w:r>
    </w:p>
    <w:p w:rsidR="00857E16" w:rsidRDefault="00857E16" w:rsidP="00857E16">
      <w:pPr>
        <w:rPr>
          <w:rFonts w:ascii="Verdana" w:hAnsi="Verdana"/>
          <w:sz w:val="22"/>
          <w:szCs w:val="22"/>
        </w:rPr>
      </w:pPr>
    </w:p>
    <w:p w:rsidR="00857E16" w:rsidRDefault="00857E16" w:rsidP="002C79C0">
      <w:pPr>
        <w:jc w:val="both"/>
        <w:rPr>
          <w:rFonts w:ascii="Verdana" w:hAnsi="Verdana"/>
          <w:sz w:val="22"/>
          <w:szCs w:val="22"/>
        </w:rPr>
      </w:pPr>
      <w:r w:rsidRPr="00857E16">
        <w:rPr>
          <w:rFonts w:ascii="Verdana" w:hAnsi="Verdana"/>
          <w:sz w:val="22"/>
          <w:szCs w:val="22"/>
        </w:rPr>
        <w:lastRenderedPageBreak/>
        <w:t xml:space="preserve">Ako su dvije ili više valjanih ponuda jednako rangirane prema kriteriju za odabir ponude, </w:t>
      </w:r>
      <w:r>
        <w:rPr>
          <w:rFonts w:ascii="Verdana" w:hAnsi="Verdana"/>
          <w:sz w:val="22"/>
          <w:szCs w:val="22"/>
        </w:rPr>
        <w:t>Naručitelj</w:t>
      </w:r>
      <w:r w:rsidRPr="00857E16">
        <w:rPr>
          <w:rFonts w:ascii="Verdana" w:hAnsi="Verdana"/>
          <w:sz w:val="22"/>
          <w:szCs w:val="22"/>
        </w:rPr>
        <w:t xml:space="preserve"> će odabrati ponudu koja je zaprimljena ranije.</w:t>
      </w:r>
    </w:p>
    <w:p w:rsidR="00857E16" w:rsidRPr="0057563A" w:rsidRDefault="00857E16" w:rsidP="00857E16">
      <w:pPr>
        <w:rPr>
          <w:rFonts w:ascii="Verdana" w:hAnsi="Verdana"/>
          <w:sz w:val="22"/>
          <w:szCs w:val="22"/>
        </w:rPr>
      </w:pPr>
    </w:p>
    <w:p w:rsidR="00857E16" w:rsidRPr="00857E16" w:rsidRDefault="00857E16" w:rsidP="00857E16">
      <w:pPr>
        <w:rPr>
          <w:rFonts w:ascii="Verdana" w:hAnsi="Verdana"/>
          <w:b/>
          <w:sz w:val="22"/>
          <w:szCs w:val="22"/>
          <w:u w:val="single"/>
        </w:rPr>
      </w:pPr>
      <w:r w:rsidRPr="00857E16">
        <w:rPr>
          <w:rFonts w:ascii="Verdana" w:hAnsi="Verdana"/>
          <w:b/>
          <w:sz w:val="22"/>
          <w:szCs w:val="22"/>
          <w:u w:val="single"/>
        </w:rPr>
        <w:t>1.Financijski kriterij-cijena ponude (CP)</w:t>
      </w:r>
    </w:p>
    <w:p w:rsidR="00857E16" w:rsidRPr="00857E16" w:rsidRDefault="00857E16" w:rsidP="00857E16">
      <w:pPr>
        <w:jc w:val="both"/>
        <w:rPr>
          <w:rFonts w:ascii="Verdana" w:hAnsi="Verdana"/>
          <w:sz w:val="22"/>
          <w:szCs w:val="22"/>
        </w:rPr>
      </w:pPr>
      <w:r w:rsidRPr="00857E16">
        <w:rPr>
          <w:rFonts w:ascii="Verdana" w:hAnsi="Verdana"/>
          <w:sz w:val="22"/>
          <w:szCs w:val="22"/>
        </w:rPr>
        <w:t>Bodovna vrijednost prema ovom kriteriju izračunava se prema slijedećoj formuli:</w:t>
      </w:r>
    </w:p>
    <w:p w:rsidR="00857E16" w:rsidRPr="00857E16" w:rsidRDefault="00857E16" w:rsidP="00857E16">
      <w:pPr>
        <w:jc w:val="both"/>
        <w:rPr>
          <w:rFonts w:ascii="Verdana" w:hAnsi="Verdana"/>
          <w:sz w:val="22"/>
          <w:szCs w:val="22"/>
        </w:rPr>
      </w:pPr>
      <w:r w:rsidRPr="00857E16">
        <w:rPr>
          <w:rFonts w:ascii="Verdana" w:hAnsi="Verdana"/>
          <w:sz w:val="22"/>
          <w:szCs w:val="22"/>
        </w:rPr>
        <w:t>CP = (</w:t>
      </w:r>
      <w:proofErr w:type="spellStart"/>
      <w:r w:rsidRPr="00857E16">
        <w:rPr>
          <w:rFonts w:ascii="Verdana" w:hAnsi="Verdana"/>
          <w:sz w:val="22"/>
          <w:szCs w:val="22"/>
        </w:rPr>
        <w:t>Cmin</w:t>
      </w:r>
      <w:proofErr w:type="spellEnd"/>
      <w:r w:rsidRPr="00857E16">
        <w:rPr>
          <w:rFonts w:ascii="Verdana" w:hAnsi="Verdana"/>
          <w:sz w:val="22"/>
          <w:szCs w:val="22"/>
        </w:rPr>
        <w:t>/</w:t>
      </w:r>
      <w:proofErr w:type="spellStart"/>
      <w:r w:rsidRPr="00857E16">
        <w:rPr>
          <w:rFonts w:ascii="Verdana" w:hAnsi="Verdana"/>
          <w:sz w:val="22"/>
          <w:szCs w:val="22"/>
        </w:rPr>
        <w:t>Cp</w:t>
      </w:r>
      <w:proofErr w:type="spellEnd"/>
      <w:r w:rsidRPr="00857E16">
        <w:rPr>
          <w:rFonts w:ascii="Verdana" w:hAnsi="Verdana"/>
          <w:sz w:val="22"/>
          <w:szCs w:val="22"/>
        </w:rPr>
        <w:t>) x 80</w:t>
      </w:r>
    </w:p>
    <w:p w:rsidR="0057563A" w:rsidRDefault="00857E16" w:rsidP="00857E16">
      <w:pPr>
        <w:jc w:val="both"/>
        <w:rPr>
          <w:rFonts w:ascii="Verdana" w:hAnsi="Verdana"/>
          <w:sz w:val="22"/>
          <w:szCs w:val="22"/>
        </w:rPr>
      </w:pPr>
      <w:r w:rsidRPr="00857E16">
        <w:rPr>
          <w:rFonts w:ascii="Verdana" w:hAnsi="Verdana"/>
          <w:sz w:val="22"/>
          <w:szCs w:val="22"/>
        </w:rPr>
        <w:t>gdje je:</w:t>
      </w:r>
    </w:p>
    <w:p w:rsidR="00857E16" w:rsidRPr="00857E16" w:rsidRDefault="00857E16" w:rsidP="00857E16">
      <w:pPr>
        <w:jc w:val="both"/>
        <w:rPr>
          <w:rFonts w:ascii="Verdana" w:hAnsi="Verdana"/>
          <w:sz w:val="22"/>
          <w:szCs w:val="22"/>
        </w:rPr>
      </w:pPr>
      <w:r w:rsidRPr="00857E16">
        <w:rPr>
          <w:rFonts w:ascii="Verdana" w:hAnsi="Verdana"/>
          <w:sz w:val="22"/>
          <w:szCs w:val="22"/>
        </w:rPr>
        <w:t>CP - bodovi po kriteriju cijene</w:t>
      </w:r>
    </w:p>
    <w:p w:rsidR="00857E16" w:rsidRPr="00857E16" w:rsidRDefault="00857E16" w:rsidP="00857E16">
      <w:pPr>
        <w:jc w:val="both"/>
        <w:rPr>
          <w:rFonts w:ascii="Verdana" w:hAnsi="Verdana"/>
          <w:sz w:val="22"/>
          <w:szCs w:val="22"/>
        </w:rPr>
      </w:pPr>
      <w:proofErr w:type="spellStart"/>
      <w:r w:rsidRPr="00857E16">
        <w:rPr>
          <w:rFonts w:ascii="Verdana" w:hAnsi="Verdana"/>
          <w:sz w:val="22"/>
          <w:szCs w:val="22"/>
        </w:rPr>
        <w:t>Cp</w:t>
      </w:r>
      <w:proofErr w:type="spellEnd"/>
      <w:r w:rsidRPr="00857E16">
        <w:rPr>
          <w:rFonts w:ascii="Verdana" w:hAnsi="Verdana"/>
          <w:sz w:val="22"/>
          <w:szCs w:val="22"/>
        </w:rPr>
        <w:t xml:space="preserve"> - cijena iz ponude ponuditelja koja se ocjenjuje </w:t>
      </w:r>
    </w:p>
    <w:p w:rsidR="00857E16" w:rsidRPr="00857E16" w:rsidRDefault="00857E16" w:rsidP="00857E16">
      <w:pPr>
        <w:jc w:val="both"/>
        <w:rPr>
          <w:rFonts w:ascii="Verdana" w:hAnsi="Verdana"/>
          <w:sz w:val="22"/>
          <w:szCs w:val="22"/>
        </w:rPr>
      </w:pPr>
      <w:proofErr w:type="spellStart"/>
      <w:r w:rsidRPr="00857E16">
        <w:rPr>
          <w:rFonts w:ascii="Verdana" w:hAnsi="Verdana"/>
          <w:sz w:val="22"/>
          <w:szCs w:val="22"/>
        </w:rPr>
        <w:t>Cmin</w:t>
      </w:r>
      <w:proofErr w:type="spellEnd"/>
      <w:r w:rsidRPr="00857E16">
        <w:rPr>
          <w:rFonts w:ascii="Verdana" w:hAnsi="Verdana"/>
          <w:sz w:val="22"/>
          <w:szCs w:val="22"/>
        </w:rPr>
        <w:t xml:space="preserve"> - najniža cijena od svih ponuđenih valjanih ponuda </w:t>
      </w:r>
    </w:p>
    <w:p w:rsidR="00857E16" w:rsidRDefault="00857E16" w:rsidP="00857E16">
      <w:pPr>
        <w:jc w:val="both"/>
        <w:rPr>
          <w:rFonts w:ascii="Verdana" w:hAnsi="Verdana"/>
          <w:sz w:val="22"/>
          <w:szCs w:val="22"/>
        </w:rPr>
      </w:pPr>
      <w:r w:rsidRPr="00857E16">
        <w:rPr>
          <w:rFonts w:ascii="Verdana" w:hAnsi="Verdana"/>
          <w:sz w:val="22"/>
          <w:szCs w:val="22"/>
        </w:rPr>
        <w:t>Maksimalan broj bodova koji ponuditelj može dobiti prema ovom kriteriju je 80.</w:t>
      </w:r>
    </w:p>
    <w:p w:rsidR="00857E16" w:rsidRPr="0057563A" w:rsidRDefault="00857E16" w:rsidP="00857E16">
      <w:pPr>
        <w:jc w:val="both"/>
        <w:rPr>
          <w:rFonts w:ascii="Verdana" w:hAnsi="Verdana"/>
          <w:sz w:val="22"/>
          <w:szCs w:val="22"/>
        </w:rPr>
      </w:pPr>
    </w:p>
    <w:p w:rsidR="00C10F4C" w:rsidRPr="00C10F4C" w:rsidRDefault="00C10F4C" w:rsidP="00C10F4C">
      <w:pPr>
        <w:jc w:val="both"/>
        <w:rPr>
          <w:rFonts w:ascii="Verdana" w:hAnsi="Verdana"/>
          <w:b/>
          <w:sz w:val="22"/>
          <w:szCs w:val="22"/>
          <w:u w:val="single"/>
        </w:rPr>
      </w:pPr>
      <w:r w:rsidRPr="00C10F4C">
        <w:rPr>
          <w:rFonts w:ascii="Verdana" w:hAnsi="Verdana"/>
          <w:b/>
          <w:sz w:val="22"/>
          <w:szCs w:val="22"/>
          <w:u w:val="single"/>
        </w:rPr>
        <w:t xml:space="preserve">2.Nefinancijski kriterij – Jamstveni rok za ugrađenu robu  (JR)  </w:t>
      </w:r>
    </w:p>
    <w:p w:rsidR="00C10F4C" w:rsidRDefault="00C10F4C" w:rsidP="00C10F4C">
      <w:pPr>
        <w:jc w:val="both"/>
        <w:rPr>
          <w:rFonts w:ascii="Verdana" w:hAnsi="Verdana"/>
          <w:sz w:val="22"/>
          <w:szCs w:val="22"/>
        </w:rPr>
      </w:pPr>
      <w:r w:rsidRPr="00C10F4C">
        <w:rPr>
          <w:rFonts w:ascii="Verdana" w:hAnsi="Verdana"/>
          <w:sz w:val="22"/>
          <w:szCs w:val="22"/>
        </w:rPr>
        <w:t xml:space="preserve">Minimalan jamstveni rok je </w:t>
      </w:r>
      <w:r w:rsidRPr="005B1D5C">
        <w:rPr>
          <w:rFonts w:ascii="Verdana" w:hAnsi="Verdana"/>
          <w:color w:val="000000" w:themeColor="text1"/>
          <w:sz w:val="22"/>
          <w:szCs w:val="22"/>
        </w:rPr>
        <w:t>24 mjeseca</w:t>
      </w:r>
      <w:r w:rsidRPr="00C10F4C">
        <w:rPr>
          <w:rFonts w:ascii="Verdana" w:hAnsi="Verdana"/>
          <w:sz w:val="22"/>
          <w:szCs w:val="22"/>
        </w:rPr>
        <w:t xml:space="preserve">, a maksimalni rok koji se uzima u obzir je </w:t>
      </w:r>
      <w:r w:rsidRPr="005B1D5C">
        <w:rPr>
          <w:rFonts w:ascii="Verdana" w:hAnsi="Verdana"/>
          <w:color w:val="000000" w:themeColor="text1"/>
          <w:sz w:val="22"/>
          <w:szCs w:val="22"/>
        </w:rPr>
        <w:t>60 mjeseci</w:t>
      </w:r>
      <w:r w:rsidRPr="00C10F4C">
        <w:rPr>
          <w:rFonts w:ascii="Verdana" w:hAnsi="Verdana"/>
          <w:sz w:val="22"/>
          <w:szCs w:val="22"/>
        </w:rPr>
        <w:t xml:space="preserve">. Ukoliko se nudi jamstveni rok duži od </w:t>
      </w:r>
      <w:r w:rsidRPr="005B1D5C">
        <w:rPr>
          <w:rFonts w:ascii="Verdana" w:hAnsi="Verdana"/>
          <w:color w:val="000000" w:themeColor="text1"/>
          <w:sz w:val="22"/>
          <w:szCs w:val="22"/>
        </w:rPr>
        <w:t>60 mjeseci</w:t>
      </w:r>
      <w:r w:rsidRPr="00C10F4C">
        <w:rPr>
          <w:rFonts w:ascii="Verdana" w:hAnsi="Verdana"/>
          <w:sz w:val="22"/>
          <w:szCs w:val="22"/>
        </w:rPr>
        <w:t>, smatrat će se da je ponuđen maksimalni rok</w:t>
      </w:r>
      <w:r>
        <w:rPr>
          <w:rFonts w:ascii="Verdana" w:hAnsi="Verdana"/>
          <w:sz w:val="22"/>
          <w:szCs w:val="22"/>
        </w:rPr>
        <w:t xml:space="preserve"> </w:t>
      </w:r>
      <w:r w:rsidRPr="00C10F4C">
        <w:rPr>
          <w:rFonts w:ascii="Verdana" w:hAnsi="Verdana"/>
          <w:sz w:val="22"/>
          <w:szCs w:val="22"/>
        </w:rPr>
        <w:t xml:space="preserve">koji se uzima u obzir. </w:t>
      </w:r>
    </w:p>
    <w:p w:rsidR="00C10F4C" w:rsidRPr="00C10F4C" w:rsidRDefault="00C10F4C" w:rsidP="00C10F4C">
      <w:pPr>
        <w:jc w:val="both"/>
        <w:rPr>
          <w:rFonts w:ascii="Verdana" w:hAnsi="Verdana"/>
          <w:sz w:val="22"/>
          <w:szCs w:val="22"/>
        </w:rPr>
      </w:pPr>
      <w:r w:rsidRPr="00C10F4C">
        <w:rPr>
          <w:rFonts w:ascii="Verdana" w:hAnsi="Verdana"/>
          <w:sz w:val="22"/>
          <w:szCs w:val="22"/>
        </w:rPr>
        <w:t>Ponuda s najdužim ponuđenim jamstvenim rokom dobiva 10 bodova, a ostale ponude se boduju prema formuli:</w:t>
      </w:r>
    </w:p>
    <w:p w:rsidR="00C10F4C" w:rsidRPr="00C10F4C" w:rsidRDefault="00C10F4C" w:rsidP="00C10F4C">
      <w:pPr>
        <w:rPr>
          <w:rFonts w:ascii="Verdana" w:hAnsi="Verdana"/>
          <w:sz w:val="22"/>
          <w:szCs w:val="22"/>
        </w:rPr>
      </w:pPr>
      <w:r w:rsidRPr="00C10F4C">
        <w:rPr>
          <w:rFonts w:ascii="Verdana" w:hAnsi="Verdana"/>
          <w:sz w:val="22"/>
          <w:szCs w:val="22"/>
        </w:rPr>
        <w:t>JR = (</w:t>
      </w:r>
      <w:proofErr w:type="spellStart"/>
      <w:r w:rsidRPr="00C10F4C">
        <w:rPr>
          <w:rFonts w:ascii="Verdana" w:hAnsi="Verdana"/>
          <w:sz w:val="22"/>
          <w:szCs w:val="22"/>
        </w:rPr>
        <w:t>Jo</w:t>
      </w:r>
      <w:proofErr w:type="spellEnd"/>
      <w:r w:rsidRPr="00C10F4C">
        <w:rPr>
          <w:rFonts w:ascii="Verdana" w:hAnsi="Verdana"/>
          <w:sz w:val="22"/>
          <w:szCs w:val="22"/>
        </w:rPr>
        <w:t>/</w:t>
      </w:r>
      <w:proofErr w:type="spellStart"/>
      <w:r w:rsidRPr="00C10F4C">
        <w:rPr>
          <w:rFonts w:ascii="Verdana" w:hAnsi="Verdana"/>
          <w:sz w:val="22"/>
          <w:szCs w:val="22"/>
        </w:rPr>
        <w:t>Jn</w:t>
      </w:r>
      <w:proofErr w:type="spellEnd"/>
      <w:r w:rsidRPr="00C10F4C">
        <w:rPr>
          <w:rFonts w:ascii="Verdana" w:hAnsi="Verdana"/>
          <w:sz w:val="22"/>
          <w:szCs w:val="22"/>
        </w:rPr>
        <w:t>) x 10</w:t>
      </w:r>
    </w:p>
    <w:p w:rsidR="00C10F4C" w:rsidRPr="00C10F4C" w:rsidRDefault="00C10F4C" w:rsidP="00C10F4C">
      <w:pPr>
        <w:jc w:val="both"/>
        <w:rPr>
          <w:rFonts w:ascii="Verdana" w:hAnsi="Verdana"/>
          <w:sz w:val="22"/>
          <w:szCs w:val="22"/>
        </w:rPr>
      </w:pPr>
      <w:r w:rsidRPr="00C10F4C">
        <w:rPr>
          <w:rFonts w:ascii="Verdana" w:hAnsi="Verdana"/>
          <w:sz w:val="22"/>
          <w:szCs w:val="22"/>
        </w:rPr>
        <w:t>gdje je:</w:t>
      </w:r>
    </w:p>
    <w:p w:rsidR="00C10F4C" w:rsidRPr="00C10F4C" w:rsidRDefault="00C10F4C" w:rsidP="00C10F4C">
      <w:pPr>
        <w:jc w:val="both"/>
        <w:rPr>
          <w:rFonts w:ascii="Verdana" w:hAnsi="Verdana"/>
          <w:sz w:val="22"/>
          <w:szCs w:val="22"/>
        </w:rPr>
      </w:pPr>
      <w:r w:rsidRPr="00C10F4C">
        <w:rPr>
          <w:rFonts w:ascii="Verdana" w:hAnsi="Verdana"/>
          <w:sz w:val="22"/>
          <w:szCs w:val="22"/>
        </w:rPr>
        <w:t xml:space="preserve">JR - broj bodova koje je dobila ponuda za ponuđeni jamstveni rok </w:t>
      </w:r>
    </w:p>
    <w:p w:rsidR="00C10F4C" w:rsidRPr="00C10F4C" w:rsidRDefault="00C10F4C" w:rsidP="00C10F4C">
      <w:pPr>
        <w:jc w:val="both"/>
        <w:rPr>
          <w:rFonts w:ascii="Verdana" w:hAnsi="Verdana"/>
          <w:sz w:val="22"/>
          <w:szCs w:val="22"/>
        </w:rPr>
      </w:pPr>
      <w:proofErr w:type="spellStart"/>
      <w:r w:rsidRPr="00C10F4C">
        <w:rPr>
          <w:rFonts w:ascii="Verdana" w:hAnsi="Verdana"/>
          <w:sz w:val="22"/>
          <w:szCs w:val="22"/>
        </w:rPr>
        <w:t>Jn</w:t>
      </w:r>
      <w:proofErr w:type="spellEnd"/>
      <w:r w:rsidRPr="00C10F4C">
        <w:rPr>
          <w:rFonts w:ascii="Verdana" w:hAnsi="Verdana"/>
          <w:sz w:val="22"/>
          <w:szCs w:val="22"/>
        </w:rPr>
        <w:t xml:space="preserve"> - najduži ponuđeni jamstveni rok (maksimalno </w:t>
      </w:r>
      <w:r w:rsidRPr="005B1D5C">
        <w:rPr>
          <w:rFonts w:ascii="Verdana" w:hAnsi="Verdana"/>
          <w:color w:val="000000" w:themeColor="text1"/>
          <w:sz w:val="22"/>
          <w:szCs w:val="22"/>
        </w:rPr>
        <w:t>60 mjeseci</w:t>
      </w:r>
      <w:r w:rsidRPr="00C10F4C">
        <w:rPr>
          <w:rFonts w:ascii="Verdana" w:hAnsi="Verdana"/>
          <w:sz w:val="22"/>
          <w:szCs w:val="22"/>
        </w:rPr>
        <w:t>)</w:t>
      </w:r>
    </w:p>
    <w:p w:rsidR="00C10F4C" w:rsidRPr="00C10F4C" w:rsidRDefault="00C10F4C" w:rsidP="00C10F4C">
      <w:pPr>
        <w:jc w:val="both"/>
        <w:rPr>
          <w:rFonts w:ascii="Verdana" w:hAnsi="Verdana"/>
          <w:sz w:val="22"/>
          <w:szCs w:val="22"/>
        </w:rPr>
      </w:pPr>
      <w:proofErr w:type="spellStart"/>
      <w:r w:rsidRPr="00C10F4C">
        <w:rPr>
          <w:rFonts w:ascii="Verdana" w:hAnsi="Verdana"/>
          <w:sz w:val="22"/>
          <w:szCs w:val="22"/>
        </w:rPr>
        <w:t>Jo</w:t>
      </w:r>
      <w:proofErr w:type="spellEnd"/>
      <w:r w:rsidRPr="00C10F4C">
        <w:rPr>
          <w:rFonts w:ascii="Verdana" w:hAnsi="Verdana"/>
          <w:sz w:val="22"/>
          <w:szCs w:val="22"/>
        </w:rPr>
        <w:t xml:space="preserve"> - jamstveni rok koji je ponuđen u ponudi koja se ocjenjuje </w:t>
      </w:r>
    </w:p>
    <w:p w:rsidR="00C10F4C" w:rsidRPr="00C10F4C" w:rsidRDefault="00C10F4C" w:rsidP="00C10F4C">
      <w:pPr>
        <w:jc w:val="both"/>
        <w:rPr>
          <w:rFonts w:ascii="Verdana" w:hAnsi="Verdana"/>
          <w:sz w:val="22"/>
          <w:szCs w:val="22"/>
        </w:rPr>
      </w:pPr>
      <w:r w:rsidRPr="00C10F4C">
        <w:rPr>
          <w:rFonts w:ascii="Verdana" w:hAnsi="Verdana"/>
          <w:sz w:val="22"/>
          <w:szCs w:val="22"/>
        </w:rPr>
        <w:t>Maksimalan broj bodova koji ponuditelj može dobiti prema ovom kriteriju je 10.</w:t>
      </w:r>
    </w:p>
    <w:p w:rsidR="00C10F4C" w:rsidRPr="00C10F4C" w:rsidRDefault="00C10F4C" w:rsidP="00C10F4C">
      <w:pPr>
        <w:jc w:val="both"/>
        <w:rPr>
          <w:rFonts w:ascii="Verdana" w:hAnsi="Verdana"/>
          <w:sz w:val="22"/>
          <w:szCs w:val="22"/>
        </w:rPr>
      </w:pPr>
      <w:r w:rsidRPr="00C10F4C">
        <w:rPr>
          <w:rFonts w:ascii="Verdana" w:hAnsi="Verdana"/>
          <w:sz w:val="22"/>
          <w:szCs w:val="22"/>
        </w:rPr>
        <w:t xml:space="preserve">Jamstveni rok moguće je iskazivati isključivo cijelim brojem (ne decimalnim) u mjesecima, a dostavlja se u obliku izjave ponuditelja u slobodnoj formi te se učitava (pojašnjenja radi, engleska inačica tzv. </w:t>
      </w:r>
      <w:proofErr w:type="spellStart"/>
      <w:r w:rsidRPr="00C10F4C">
        <w:rPr>
          <w:rFonts w:ascii="Verdana" w:hAnsi="Verdana"/>
          <w:sz w:val="22"/>
          <w:szCs w:val="22"/>
        </w:rPr>
        <w:t>upload</w:t>
      </w:r>
      <w:proofErr w:type="spellEnd"/>
      <w:r w:rsidRPr="00C10F4C">
        <w:rPr>
          <w:rFonts w:ascii="Verdana" w:hAnsi="Verdana"/>
          <w:sz w:val="22"/>
          <w:szCs w:val="22"/>
        </w:rPr>
        <w:t>) prilikom predaje ponude.</w:t>
      </w:r>
    </w:p>
    <w:p w:rsidR="00C10F4C" w:rsidRPr="00C10F4C" w:rsidRDefault="00C10F4C" w:rsidP="00C10F4C">
      <w:pPr>
        <w:jc w:val="both"/>
        <w:rPr>
          <w:rFonts w:ascii="Verdana" w:hAnsi="Verdana"/>
          <w:sz w:val="22"/>
          <w:szCs w:val="22"/>
        </w:rPr>
      </w:pPr>
      <w:r w:rsidRPr="00C10F4C">
        <w:rPr>
          <w:rFonts w:ascii="Verdana" w:hAnsi="Verdana"/>
          <w:sz w:val="22"/>
          <w:szCs w:val="22"/>
        </w:rPr>
        <w:t>Ponuđeni jamstveni rok mora se iskazati kao jedinstveni jamstveni rok za cjelokupan predmet nabave.</w:t>
      </w:r>
    </w:p>
    <w:p w:rsidR="0057563A" w:rsidRPr="0057563A" w:rsidRDefault="00C10F4C" w:rsidP="00C10F4C">
      <w:pPr>
        <w:jc w:val="both"/>
        <w:rPr>
          <w:rFonts w:ascii="Verdana" w:hAnsi="Verdana"/>
          <w:sz w:val="22"/>
          <w:szCs w:val="22"/>
        </w:rPr>
      </w:pPr>
      <w:r w:rsidRPr="00C10F4C">
        <w:rPr>
          <w:rFonts w:ascii="Verdana" w:hAnsi="Verdana"/>
          <w:sz w:val="22"/>
          <w:szCs w:val="22"/>
        </w:rPr>
        <w:t>Ukoliko izjava nije dostavljena u roku za dostavu ponuda ili ne sadrži navod o trajanju jamstvenog roka smatrat će se da ponuditelj nudi minimalni jamstveni rok.</w:t>
      </w:r>
    </w:p>
    <w:p w:rsidR="002236E2" w:rsidRDefault="002236E2">
      <w:pPr>
        <w:rPr>
          <w:rFonts w:ascii="Verdana" w:hAnsi="Verdana"/>
          <w:sz w:val="22"/>
          <w:szCs w:val="22"/>
        </w:rPr>
      </w:pPr>
    </w:p>
    <w:p w:rsidR="00EF5CE8" w:rsidRPr="0057563A" w:rsidRDefault="00EF5CE8">
      <w:pPr>
        <w:rPr>
          <w:rFonts w:ascii="Verdana" w:hAnsi="Verdana"/>
          <w:sz w:val="22"/>
          <w:szCs w:val="22"/>
        </w:rPr>
      </w:pPr>
    </w:p>
    <w:p w:rsidR="007924B0" w:rsidRPr="007924B0" w:rsidRDefault="007924B0" w:rsidP="007924B0">
      <w:pPr>
        <w:rPr>
          <w:rFonts w:ascii="Verdana" w:hAnsi="Verdana"/>
          <w:b/>
          <w:sz w:val="22"/>
          <w:szCs w:val="22"/>
          <w:u w:val="single"/>
        </w:rPr>
      </w:pPr>
      <w:r w:rsidRPr="007924B0">
        <w:rPr>
          <w:rFonts w:ascii="Verdana" w:hAnsi="Verdana"/>
          <w:b/>
          <w:sz w:val="22"/>
          <w:szCs w:val="22"/>
          <w:u w:val="single"/>
        </w:rPr>
        <w:lastRenderedPageBreak/>
        <w:t xml:space="preserve">3. Nefinancijski kriterij – Vrijeme odaziva na servisnu intervenciju  (SI)  </w:t>
      </w:r>
    </w:p>
    <w:p w:rsidR="007924B0" w:rsidRPr="007924B0" w:rsidRDefault="007924B0" w:rsidP="007924B0">
      <w:pPr>
        <w:jc w:val="both"/>
        <w:rPr>
          <w:rFonts w:ascii="Verdana" w:hAnsi="Verdana"/>
          <w:sz w:val="22"/>
          <w:szCs w:val="22"/>
        </w:rPr>
      </w:pPr>
      <w:r w:rsidRPr="007924B0">
        <w:rPr>
          <w:rFonts w:ascii="Verdana" w:hAnsi="Verdana"/>
          <w:sz w:val="22"/>
          <w:szCs w:val="22"/>
        </w:rPr>
        <w:t xml:space="preserve">Maksimalno dopušteno vrijeme odziva je </w:t>
      </w:r>
      <w:r w:rsidRPr="005B1D5C">
        <w:rPr>
          <w:rFonts w:ascii="Verdana" w:hAnsi="Verdana"/>
          <w:color w:val="000000" w:themeColor="text1"/>
          <w:sz w:val="22"/>
          <w:szCs w:val="22"/>
        </w:rPr>
        <w:t>72 sata</w:t>
      </w:r>
      <w:r w:rsidRPr="007924B0">
        <w:rPr>
          <w:rFonts w:ascii="Verdana" w:hAnsi="Verdana"/>
          <w:sz w:val="22"/>
          <w:szCs w:val="22"/>
        </w:rPr>
        <w:t>. Ponuda u kojoj je iskazan najkraći rok odziva na servisnu intervenciju dobiva maksimalni broj bodova. Ovisno o tom najkraćem roku odziva ostale ponude će dobiti manji broj bodova sukladno slijedećoj formuli:</w:t>
      </w:r>
    </w:p>
    <w:p w:rsidR="007924B0" w:rsidRDefault="007924B0" w:rsidP="007924B0">
      <w:pPr>
        <w:rPr>
          <w:rFonts w:ascii="Verdana" w:hAnsi="Verdana"/>
          <w:sz w:val="22"/>
          <w:szCs w:val="22"/>
        </w:rPr>
      </w:pPr>
      <w:r>
        <w:rPr>
          <w:rFonts w:ascii="Verdana" w:hAnsi="Verdana"/>
          <w:sz w:val="22"/>
          <w:szCs w:val="22"/>
        </w:rPr>
        <w:t xml:space="preserve">SI = </w:t>
      </w:r>
      <w:proofErr w:type="spellStart"/>
      <w:r>
        <w:rPr>
          <w:rFonts w:ascii="Verdana" w:hAnsi="Verdana"/>
          <w:sz w:val="22"/>
          <w:szCs w:val="22"/>
        </w:rPr>
        <w:t>SImin</w:t>
      </w:r>
      <w:proofErr w:type="spellEnd"/>
      <w:r>
        <w:rPr>
          <w:rFonts w:ascii="Verdana" w:hAnsi="Verdana"/>
          <w:sz w:val="22"/>
          <w:szCs w:val="22"/>
        </w:rPr>
        <w:t xml:space="preserve"> / </w:t>
      </w:r>
      <w:proofErr w:type="spellStart"/>
      <w:r>
        <w:rPr>
          <w:rFonts w:ascii="Verdana" w:hAnsi="Verdana"/>
          <w:sz w:val="22"/>
          <w:szCs w:val="22"/>
        </w:rPr>
        <w:t>SIx</w:t>
      </w:r>
      <w:proofErr w:type="spellEnd"/>
      <w:r>
        <w:rPr>
          <w:rFonts w:ascii="Verdana" w:hAnsi="Verdana"/>
          <w:sz w:val="22"/>
          <w:szCs w:val="22"/>
        </w:rPr>
        <w:t xml:space="preserve"> * 10</w:t>
      </w:r>
    </w:p>
    <w:p w:rsidR="007924B0" w:rsidRPr="007924B0" w:rsidRDefault="007924B0" w:rsidP="007924B0">
      <w:pPr>
        <w:rPr>
          <w:rFonts w:ascii="Verdana" w:hAnsi="Verdana"/>
          <w:sz w:val="22"/>
          <w:szCs w:val="22"/>
        </w:rPr>
      </w:pPr>
      <w:r w:rsidRPr="007924B0">
        <w:rPr>
          <w:rFonts w:ascii="Verdana" w:hAnsi="Verdana"/>
          <w:sz w:val="22"/>
          <w:szCs w:val="22"/>
        </w:rPr>
        <w:t>gdje je:</w:t>
      </w:r>
    </w:p>
    <w:p w:rsidR="007924B0" w:rsidRPr="007924B0" w:rsidRDefault="007924B0" w:rsidP="007924B0">
      <w:pPr>
        <w:jc w:val="both"/>
        <w:rPr>
          <w:rFonts w:ascii="Verdana" w:hAnsi="Verdana"/>
          <w:sz w:val="22"/>
          <w:szCs w:val="22"/>
        </w:rPr>
      </w:pPr>
      <w:r w:rsidRPr="007924B0">
        <w:rPr>
          <w:rFonts w:ascii="Verdana" w:hAnsi="Verdana"/>
          <w:sz w:val="22"/>
          <w:szCs w:val="22"/>
        </w:rPr>
        <w:t xml:space="preserve">SI - broj bodova koje je ponuda dobila za vrijeme odziva na servisnu intervenciju </w:t>
      </w:r>
    </w:p>
    <w:p w:rsidR="007924B0" w:rsidRPr="007924B0" w:rsidRDefault="007924B0" w:rsidP="007924B0">
      <w:pPr>
        <w:jc w:val="both"/>
        <w:rPr>
          <w:rFonts w:ascii="Verdana" w:hAnsi="Verdana"/>
          <w:sz w:val="22"/>
          <w:szCs w:val="22"/>
        </w:rPr>
      </w:pPr>
      <w:proofErr w:type="spellStart"/>
      <w:r w:rsidRPr="007924B0">
        <w:rPr>
          <w:rFonts w:ascii="Verdana" w:hAnsi="Verdana"/>
          <w:sz w:val="22"/>
          <w:szCs w:val="22"/>
        </w:rPr>
        <w:t>SImin</w:t>
      </w:r>
      <w:proofErr w:type="spellEnd"/>
      <w:r w:rsidRPr="007924B0">
        <w:rPr>
          <w:rFonts w:ascii="Verdana" w:hAnsi="Verdana"/>
          <w:sz w:val="22"/>
          <w:szCs w:val="22"/>
        </w:rPr>
        <w:t xml:space="preserve"> – najkraće ponuđeno vrijeme odziva</w:t>
      </w:r>
    </w:p>
    <w:p w:rsidR="007924B0" w:rsidRPr="007924B0" w:rsidRDefault="007924B0" w:rsidP="007924B0">
      <w:pPr>
        <w:jc w:val="both"/>
        <w:rPr>
          <w:rFonts w:ascii="Verdana" w:hAnsi="Verdana"/>
          <w:sz w:val="22"/>
          <w:szCs w:val="22"/>
        </w:rPr>
      </w:pPr>
      <w:proofErr w:type="spellStart"/>
      <w:r w:rsidRPr="007924B0">
        <w:rPr>
          <w:rFonts w:ascii="Verdana" w:hAnsi="Verdana"/>
          <w:sz w:val="22"/>
          <w:szCs w:val="22"/>
        </w:rPr>
        <w:t>SIx</w:t>
      </w:r>
      <w:proofErr w:type="spellEnd"/>
      <w:r w:rsidRPr="007924B0">
        <w:rPr>
          <w:rFonts w:ascii="Verdana" w:hAnsi="Verdana"/>
          <w:sz w:val="22"/>
          <w:szCs w:val="22"/>
        </w:rPr>
        <w:t xml:space="preserve"> – vrijeme odziva promatrane ponude</w:t>
      </w:r>
    </w:p>
    <w:p w:rsidR="007924B0" w:rsidRPr="007924B0" w:rsidRDefault="007924B0" w:rsidP="007924B0">
      <w:pPr>
        <w:jc w:val="both"/>
        <w:rPr>
          <w:rFonts w:ascii="Verdana" w:hAnsi="Verdana"/>
          <w:sz w:val="22"/>
          <w:szCs w:val="22"/>
        </w:rPr>
      </w:pPr>
      <w:r w:rsidRPr="007924B0">
        <w:rPr>
          <w:rFonts w:ascii="Verdana" w:hAnsi="Verdana"/>
          <w:sz w:val="22"/>
          <w:szCs w:val="22"/>
        </w:rPr>
        <w:t xml:space="preserve">10 – </w:t>
      </w:r>
      <w:proofErr w:type="spellStart"/>
      <w:r w:rsidRPr="007924B0">
        <w:rPr>
          <w:rFonts w:ascii="Verdana" w:hAnsi="Verdana"/>
          <w:sz w:val="22"/>
          <w:szCs w:val="22"/>
        </w:rPr>
        <w:t>max</w:t>
      </w:r>
      <w:proofErr w:type="spellEnd"/>
      <w:r w:rsidRPr="007924B0">
        <w:rPr>
          <w:rFonts w:ascii="Verdana" w:hAnsi="Verdana"/>
          <w:sz w:val="22"/>
          <w:szCs w:val="22"/>
        </w:rPr>
        <w:t xml:space="preserve"> broj bodova za najkraće ponuđeno vrijeme odziva na servisnu intervenciju</w:t>
      </w:r>
    </w:p>
    <w:p w:rsidR="0057563A" w:rsidRPr="0057563A" w:rsidRDefault="007924B0" w:rsidP="007924B0">
      <w:pPr>
        <w:jc w:val="both"/>
        <w:rPr>
          <w:rFonts w:ascii="Verdana" w:hAnsi="Verdana"/>
          <w:sz w:val="22"/>
          <w:szCs w:val="22"/>
        </w:rPr>
      </w:pPr>
      <w:r w:rsidRPr="007924B0">
        <w:rPr>
          <w:rFonts w:ascii="Verdana" w:hAnsi="Verdana"/>
          <w:sz w:val="22"/>
          <w:szCs w:val="22"/>
        </w:rPr>
        <w:t xml:space="preserve">Vrijeme odaziva na servisnu intervenciju moguće je iskazivati isključivo cijelim brojem (ne decimalnim) u satima, a dostavlja se u obliku izjave ponuditelja u slobodnoj formi te se učitava (pojašnjenja radi, engleska inačica tzv. </w:t>
      </w:r>
      <w:proofErr w:type="spellStart"/>
      <w:r w:rsidRPr="007924B0">
        <w:rPr>
          <w:rFonts w:ascii="Verdana" w:hAnsi="Verdana"/>
          <w:sz w:val="22"/>
          <w:szCs w:val="22"/>
        </w:rPr>
        <w:t>upload</w:t>
      </w:r>
      <w:proofErr w:type="spellEnd"/>
      <w:r w:rsidRPr="007924B0">
        <w:rPr>
          <w:rFonts w:ascii="Verdana" w:hAnsi="Verdana"/>
          <w:sz w:val="22"/>
          <w:szCs w:val="22"/>
        </w:rPr>
        <w:t>) prilikom predaje ponude.</w:t>
      </w:r>
    </w:p>
    <w:p w:rsidR="0057563A" w:rsidRPr="0057563A" w:rsidRDefault="00C84A28" w:rsidP="00C84A28">
      <w:pPr>
        <w:jc w:val="both"/>
        <w:rPr>
          <w:rFonts w:ascii="Verdana" w:hAnsi="Verdana"/>
          <w:sz w:val="22"/>
          <w:szCs w:val="22"/>
        </w:rPr>
      </w:pPr>
      <w:r w:rsidRPr="00C84A28">
        <w:rPr>
          <w:rFonts w:ascii="Verdana" w:hAnsi="Verdana"/>
          <w:sz w:val="22"/>
          <w:szCs w:val="22"/>
        </w:rPr>
        <w:t>Ukoliko izjava nije dostavljena u roku za dostavu ponuda ili ne sadrži navod o vremenu odaziva na servisnu intervenciju smatrat će se da ponuditelj nudi maksimalno vrijeme odaziva na servisnu intervenciju.</w:t>
      </w:r>
    </w:p>
    <w:p w:rsidR="0057563A" w:rsidRPr="00C84A28" w:rsidRDefault="0057563A">
      <w:pPr>
        <w:rPr>
          <w:rFonts w:ascii="Verdana" w:hAnsi="Verdana"/>
          <w:b/>
          <w:sz w:val="22"/>
          <w:szCs w:val="22"/>
        </w:rPr>
      </w:pPr>
    </w:p>
    <w:p w:rsidR="00C84A28" w:rsidRPr="00C84A28" w:rsidRDefault="00C84A28" w:rsidP="00C84A28">
      <w:pPr>
        <w:rPr>
          <w:rFonts w:ascii="Verdana" w:hAnsi="Verdana"/>
          <w:b/>
          <w:sz w:val="22"/>
          <w:szCs w:val="22"/>
        </w:rPr>
      </w:pPr>
      <w:r w:rsidRPr="00C84A28">
        <w:rPr>
          <w:rFonts w:ascii="Verdana" w:hAnsi="Verdana"/>
          <w:b/>
          <w:sz w:val="22"/>
          <w:szCs w:val="22"/>
        </w:rPr>
        <w:t>6.6. Jezik i pismo na kojem se izrađuje ponuda</w:t>
      </w:r>
    </w:p>
    <w:p w:rsidR="00C84A28" w:rsidRPr="00C84A28" w:rsidRDefault="00C84A28" w:rsidP="00C84A28">
      <w:pPr>
        <w:jc w:val="both"/>
        <w:rPr>
          <w:rFonts w:ascii="Verdana" w:hAnsi="Verdana"/>
          <w:sz w:val="22"/>
          <w:szCs w:val="22"/>
        </w:rPr>
      </w:pPr>
      <w:r w:rsidRPr="00C84A28">
        <w:rPr>
          <w:rFonts w:ascii="Verdana" w:hAnsi="Verdana"/>
          <w:sz w:val="22"/>
          <w:szCs w:val="22"/>
        </w:rPr>
        <w:t>Ponuda se izrađuje na hrvatskom jeziku i latiničnom pismu.</w:t>
      </w:r>
    </w:p>
    <w:p w:rsidR="00C84A28" w:rsidRPr="00C84A28" w:rsidRDefault="00C84A28" w:rsidP="00C84A28">
      <w:pPr>
        <w:jc w:val="both"/>
        <w:rPr>
          <w:rFonts w:ascii="Verdana" w:hAnsi="Verdana"/>
          <w:sz w:val="22"/>
          <w:szCs w:val="22"/>
        </w:rPr>
      </w:pPr>
      <w:r w:rsidRPr="00C84A28">
        <w:rPr>
          <w:rFonts w:ascii="Verdana" w:hAnsi="Verdana"/>
          <w:sz w:val="22"/>
          <w:szCs w:val="22"/>
        </w:rPr>
        <w:t>Ukoliko su neki od dokumenata i/ili dokaza traženih dokumentacijom o nabavi na stranom jeziku, gospodarski subjekt je dužan dostaviti i prijevod dokumenta/dokaza na hrvatski jezik.</w:t>
      </w:r>
    </w:p>
    <w:p w:rsidR="00C84A28" w:rsidRPr="00C84A28" w:rsidRDefault="00C84A28" w:rsidP="00C84A28">
      <w:pPr>
        <w:jc w:val="both"/>
        <w:rPr>
          <w:rFonts w:ascii="Verdana" w:hAnsi="Verdana"/>
          <w:sz w:val="22"/>
          <w:szCs w:val="22"/>
        </w:rPr>
      </w:pPr>
      <w:r w:rsidRPr="00C84A28">
        <w:rPr>
          <w:rFonts w:ascii="Verdana" w:hAnsi="Verdana"/>
          <w:sz w:val="22"/>
          <w:szCs w:val="22"/>
        </w:rPr>
        <w:t xml:space="preserve">Ako je bilo koji drugi dokument ponuditelja, izdan na stranom jeziku, a ovom dokumentacijom o nabavi nije drukčije određeno, ponuditelj ga mora dostaviti zajedno s prijevodom na hrvatski jezik. </w:t>
      </w:r>
    </w:p>
    <w:p w:rsidR="00C84A28" w:rsidRPr="00C84A28" w:rsidRDefault="00C84A28" w:rsidP="00C84A28">
      <w:pPr>
        <w:jc w:val="both"/>
        <w:rPr>
          <w:rFonts w:ascii="Verdana" w:hAnsi="Verdana"/>
          <w:sz w:val="22"/>
          <w:szCs w:val="22"/>
        </w:rPr>
      </w:pPr>
      <w:r w:rsidRPr="00C84A28">
        <w:rPr>
          <w:rFonts w:ascii="Verdana" w:hAnsi="Verdana"/>
          <w:sz w:val="22"/>
          <w:szCs w:val="22"/>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rsidR="00C84A28" w:rsidRPr="0057563A" w:rsidRDefault="00C84A28" w:rsidP="00C84A28">
      <w:pPr>
        <w:jc w:val="both"/>
        <w:rPr>
          <w:rFonts w:ascii="Verdana" w:hAnsi="Verdana"/>
          <w:sz w:val="22"/>
          <w:szCs w:val="22"/>
        </w:rPr>
      </w:pPr>
      <w:r w:rsidRPr="00C84A28">
        <w:rPr>
          <w:rFonts w:ascii="Verdana" w:hAnsi="Verdana"/>
          <w:sz w:val="22"/>
          <w:szCs w:val="22"/>
        </w:rPr>
        <w:t xml:space="preserve">Iznimno je moguće navesti pojmove, nazive projekata ili publikacija i sl. na stranom jeziku te koristiti međunarodno priznat izričaj, odnosno tzv. internacionalizme, tuđe riječi i </w:t>
      </w:r>
      <w:proofErr w:type="spellStart"/>
      <w:r w:rsidRPr="00C84A28">
        <w:rPr>
          <w:rFonts w:ascii="Verdana" w:hAnsi="Verdana"/>
          <w:sz w:val="22"/>
          <w:szCs w:val="22"/>
        </w:rPr>
        <w:t>prilagođenice</w:t>
      </w:r>
      <w:proofErr w:type="spellEnd"/>
      <w:r w:rsidRPr="00C84A28">
        <w:rPr>
          <w:rFonts w:ascii="Verdana" w:hAnsi="Verdana"/>
          <w:sz w:val="22"/>
          <w:szCs w:val="22"/>
        </w:rPr>
        <w:t>.</w:t>
      </w:r>
    </w:p>
    <w:p w:rsidR="0057563A" w:rsidRPr="0057563A" w:rsidRDefault="0057563A">
      <w:pPr>
        <w:rPr>
          <w:rFonts w:ascii="Verdana" w:hAnsi="Verdana"/>
          <w:sz w:val="22"/>
          <w:szCs w:val="22"/>
        </w:rPr>
      </w:pPr>
    </w:p>
    <w:p w:rsidR="00C84A28" w:rsidRPr="00C84A28" w:rsidRDefault="00C84A28" w:rsidP="00C84A28">
      <w:pPr>
        <w:rPr>
          <w:rFonts w:ascii="Verdana" w:hAnsi="Verdana"/>
          <w:b/>
          <w:sz w:val="22"/>
          <w:szCs w:val="22"/>
        </w:rPr>
      </w:pPr>
      <w:r w:rsidRPr="00C84A28">
        <w:rPr>
          <w:rFonts w:ascii="Verdana" w:hAnsi="Verdana"/>
          <w:b/>
          <w:sz w:val="22"/>
          <w:szCs w:val="22"/>
        </w:rPr>
        <w:lastRenderedPageBreak/>
        <w:t>6.7. Rok valjanosti ponude</w:t>
      </w:r>
    </w:p>
    <w:p w:rsidR="00C84A28" w:rsidRPr="00C84A28" w:rsidRDefault="00C84A28" w:rsidP="00C84A28">
      <w:pPr>
        <w:jc w:val="both"/>
        <w:rPr>
          <w:rFonts w:ascii="Verdana" w:hAnsi="Verdana"/>
          <w:color w:val="FF0000"/>
          <w:sz w:val="22"/>
          <w:szCs w:val="22"/>
        </w:rPr>
      </w:pPr>
      <w:r w:rsidRPr="00C84A28">
        <w:rPr>
          <w:rFonts w:ascii="Verdana" w:hAnsi="Verdana"/>
          <w:sz w:val="22"/>
          <w:szCs w:val="22"/>
        </w:rPr>
        <w:t xml:space="preserve">Rok valjanosti ponude je </w:t>
      </w:r>
      <w:r w:rsidR="00CE3A1B">
        <w:rPr>
          <w:rFonts w:ascii="Verdana" w:hAnsi="Verdana"/>
          <w:sz w:val="22"/>
          <w:szCs w:val="22"/>
        </w:rPr>
        <w:t>najmanje 3 (tri) mjeseca od dana javnog otvaranja ponuda.</w:t>
      </w:r>
    </w:p>
    <w:p w:rsidR="00C84A28" w:rsidRPr="00C84A28" w:rsidRDefault="00C84A28" w:rsidP="00C84A28">
      <w:pPr>
        <w:jc w:val="both"/>
        <w:rPr>
          <w:rFonts w:ascii="Verdana" w:hAnsi="Verdana"/>
          <w:sz w:val="22"/>
          <w:szCs w:val="22"/>
        </w:rPr>
      </w:pPr>
      <w:r w:rsidRPr="00C84A28">
        <w:rPr>
          <w:rFonts w:ascii="Verdana" w:hAnsi="Verdana"/>
          <w:sz w:val="22"/>
          <w:szCs w:val="22"/>
        </w:rPr>
        <w:t>Ponuditelj može na zahtjev Naručitelja produžiti rok valjanosti svoje ponude.</w:t>
      </w:r>
    </w:p>
    <w:p w:rsidR="0057563A" w:rsidRPr="0057563A" w:rsidRDefault="00C84A28" w:rsidP="00C84A28">
      <w:pPr>
        <w:jc w:val="both"/>
        <w:rPr>
          <w:rFonts w:ascii="Verdana" w:hAnsi="Verdana"/>
          <w:sz w:val="22"/>
          <w:szCs w:val="22"/>
        </w:rPr>
      </w:pPr>
      <w:r w:rsidRPr="00C84A28">
        <w:rPr>
          <w:rFonts w:ascii="Verdana" w:hAnsi="Verdana"/>
          <w:sz w:val="22"/>
          <w:szCs w:val="22"/>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rsidR="0057563A" w:rsidRPr="00C84A28" w:rsidRDefault="0057563A">
      <w:pPr>
        <w:rPr>
          <w:rFonts w:ascii="Verdana" w:hAnsi="Verdana"/>
          <w:b/>
          <w:sz w:val="22"/>
          <w:szCs w:val="22"/>
        </w:rPr>
      </w:pPr>
    </w:p>
    <w:p w:rsidR="00C84A28" w:rsidRPr="00C84A28" w:rsidRDefault="00C84A28" w:rsidP="00C84A28">
      <w:pPr>
        <w:rPr>
          <w:rFonts w:ascii="Verdana" w:hAnsi="Verdana"/>
          <w:b/>
          <w:sz w:val="22"/>
          <w:szCs w:val="22"/>
        </w:rPr>
      </w:pPr>
      <w:r w:rsidRPr="00C84A28">
        <w:rPr>
          <w:rFonts w:ascii="Verdana" w:hAnsi="Verdana"/>
          <w:b/>
          <w:sz w:val="22"/>
          <w:szCs w:val="22"/>
        </w:rPr>
        <w:t>6.8. Datum, vrijeme i mjesto javnog otvaranja ponuda</w:t>
      </w:r>
    </w:p>
    <w:p w:rsidR="00C84A28" w:rsidRPr="00C84A28" w:rsidRDefault="00C84A28" w:rsidP="00C84A28">
      <w:pPr>
        <w:rPr>
          <w:rFonts w:ascii="Verdana" w:hAnsi="Verdana"/>
          <w:sz w:val="22"/>
          <w:szCs w:val="22"/>
        </w:rPr>
      </w:pPr>
      <w:r w:rsidRPr="00C84A28">
        <w:rPr>
          <w:rFonts w:ascii="Verdana" w:hAnsi="Verdana"/>
          <w:sz w:val="22"/>
          <w:szCs w:val="22"/>
        </w:rPr>
        <w:t xml:space="preserve">Rok za dostavu ponuda je  </w:t>
      </w:r>
      <w:r w:rsidR="00EF5CE8">
        <w:rPr>
          <w:rFonts w:ascii="Verdana" w:hAnsi="Verdana"/>
          <w:sz w:val="22"/>
          <w:szCs w:val="22"/>
        </w:rPr>
        <w:t>19.05.</w:t>
      </w:r>
      <w:r w:rsidRPr="00C84A28">
        <w:rPr>
          <w:rFonts w:ascii="Verdana" w:hAnsi="Verdana"/>
          <w:sz w:val="22"/>
          <w:szCs w:val="22"/>
        </w:rPr>
        <w:t xml:space="preserve">2021. do 10:00 sati. </w:t>
      </w:r>
    </w:p>
    <w:p w:rsidR="00C84A28" w:rsidRPr="00C84A28" w:rsidRDefault="00C84A28" w:rsidP="00C84A28">
      <w:pPr>
        <w:jc w:val="both"/>
        <w:rPr>
          <w:rFonts w:ascii="Verdana" w:hAnsi="Verdana"/>
          <w:sz w:val="22"/>
          <w:szCs w:val="22"/>
        </w:rPr>
      </w:pPr>
      <w:r w:rsidRPr="00C84A28">
        <w:rPr>
          <w:rFonts w:ascii="Verdana" w:hAnsi="Verdana"/>
          <w:sz w:val="22"/>
          <w:szCs w:val="22"/>
        </w:rPr>
        <w:t xml:space="preserve">Dio/Dijelovi ponude koji se dostavlja/ju odvojeno od ponude mogu se poslati poštom preporučeno na adresu: Općina Donji </w:t>
      </w:r>
      <w:proofErr w:type="spellStart"/>
      <w:r w:rsidRPr="00C84A28">
        <w:rPr>
          <w:rFonts w:ascii="Verdana" w:hAnsi="Verdana"/>
          <w:sz w:val="22"/>
          <w:szCs w:val="22"/>
        </w:rPr>
        <w:t>Kraljevec</w:t>
      </w:r>
      <w:proofErr w:type="spellEnd"/>
      <w:r w:rsidRPr="00C84A28">
        <w:rPr>
          <w:rFonts w:ascii="Verdana" w:hAnsi="Verdana"/>
          <w:sz w:val="22"/>
          <w:szCs w:val="22"/>
        </w:rPr>
        <w:t xml:space="preserve">, Kolodvorska 52D, 40320 Donji </w:t>
      </w:r>
      <w:proofErr w:type="spellStart"/>
      <w:r w:rsidRPr="00C84A28">
        <w:rPr>
          <w:rFonts w:ascii="Verdana" w:hAnsi="Verdana"/>
          <w:sz w:val="22"/>
          <w:szCs w:val="22"/>
        </w:rPr>
        <w:t>Kraljevec</w:t>
      </w:r>
      <w:proofErr w:type="spellEnd"/>
      <w:r w:rsidRPr="00C84A28">
        <w:rPr>
          <w:rFonts w:ascii="Verdana" w:hAnsi="Verdana"/>
          <w:sz w:val="22"/>
          <w:szCs w:val="22"/>
        </w:rPr>
        <w:t>, ili predati neposredno na istoj adresi.</w:t>
      </w:r>
    </w:p>
    <w:p w:rsidR="00C84A28" w:rsidRPr="00C84A28" w:rsidRDefault="00C84A28" w:rsidP="00C84A28">
      <w:pPr>
        <w:jc w:val="both"/>
        <w:rPr>
          <w:rFonts w:ascii="Verdana" w:hAnsi="Verdana"/>
          <w:sz w:val="22"/>
          <w:szCs w:val="22"/>
        </w:rPr>
      </w:pPr>
      <w:r w:rsidRPr="00C84A28">
        <w:rPr>
          <w:rFonts w:ascii="Verdana" w:hAnsi="Verdana"/>
          <w:sz w:val="22"/>
          <w:szCs w:val="22"/>
        </w:rPr>
        <w:t xml:space="preserve">Javno otvaranje ponuda obavit će se dana </w:t>
      </w:r>
      <w:r w:rsidR="00A663BC">
        <w:rPr>
          <w:rFonts w:ascii="Verdana" w:hAnsi="Verdana"/>
          <w:sz w:val="22"/>
          <w:szCs w:val="22"/>
        </w:rPr>
        <w:t>19.05.</w:t>
      </w:r>
      <w:r w:rsidRPr="00C84A28">
        <w:rPr>
          <w:rFonts w:ascii="Verdana" w:hAnsi="Verdana"/>
          <w:sz w:val="22"/>
          <w:szCs w:val="22"/>
        </w:rPr>
        <w:t>202</w:t>
      </w:r>
      <w:r w:rsidR="00C65A63">
        <w:rPr>
          <w:rFonts w:ascii="Verdana" w:hAnsi="Verdana"/>
          <w:sz w:val="22"/>
          <w:szCs w:val="22"/>
        </w:rPr>
        <w:t>1</w:t>
      </w:r>
      <w:r w:rsidRPr="00C84A28">
        <w:rPr>
          <w:rFonts w:ascii="Verdana" w:hAnsi="Verdana"/>
          <w:sz w:val="22"/>
          <w:szCs w:val="22"/>
        </w:rPr>
        <w:t xml:space="preserve">. godine, u 10:00 sati, u Općini Donji </w:t>
      </w:r>
      <w:proofErr w:type="spellStart"/>
      <w:r w:rsidRPr="00C84A28">
        <w:rPr>
          <w:rFonts w:ascii="Verdana" w:hAnsi="Verdana"/>
          <w:sz w:val="22"/>
          <w:szCs w:val="22"/>
        </w:rPr>
        <w:t>Kraljevec</w:t>
      </w:r>
      <w:proofErr w:type="spellEnd"/>
      <w:r w:rsidRPr="00C84A28">
        <w:rPr>
          <w:rFonts w:ascii="Verdana" w:hAnsi="Verdana"/>
          <w:sz w:val="22"/>
          <w:szCs w:val="22"/>
        </w:rPr>
        <w:t xml:space="preserve">, Kolodvorska 52D, 40320 Donji </w:t>
      </w:r>
      <w:proofErr w:type="spellStart"/>
      <w:r w:rsidRPr="00C84A28">
        <w:rPr>
          <w:rFonts w:ascii="Verdana" w:hAnsi="Verdana"/>
          <w:sz w:val="22"/>
          <w:szCs w:val="22"/>
        </w:rPr>
        <w:t>Kraljevec</w:t>
      </w:r>
      <w:proofErr w:type="spellEnd"/>
      <w:r w:rsidRPr="00C84A28">
        <w:rPr>
          <w:rFonts w:ascii="Verdana" w:hAnsi="Verdana"/>
          <w:sz w:val="22"/>
          <w:szCs w:val="22"/>
        </w:rPr>
        <w:t>.</w:t>
      </w:r>
    </w:p>
    <w:p w:rsidR="00C84A28" w:rsidRDefault="00C84A28" w:rsidP="00C84A28">
      <w:pPr>
        <w:jc w:val="both"/>
        <w:rPr>
          <w:rFonts w:ascii="Verdana" w:hAnsi="Verdana"/>
          <w:sz w:val="22"/>
          <w:szCs w:val="22"/>
        </w:rPr>
      </w:pPr>
      <w:r w:rsidRPr="00C84A28">
        <w:rPr>
          <w:rFonts w:ascii="Verdana" w:hAnsi="Verdana"/>
          <w:sz w:val="22"/>
          <w:szCs w:val="22"/>
        </w:rPr>
        <w:t>Javnom otvaranju ponuda smiju prisustvovati ovlašteni predstavnici ponuditelja i druge osobe. Pravo aktivnog sudjelovanja u postupku javnog otvaranja ponuda imaju samo članovi stručnog povjerenstva za javnu nabavu i ovlašteni predstavnici ponuditelja.</w:t>
      </w:r>
    </w:p>
    <w:p w:rsidR="00C84A28" w:rsidRDefault="00C84A28" w:rsidP="00C84A28">
      <w:pPr>
        <w:jc w:val="both"/>
        <w:rPr>
          <w:rFonts w:ascii="Verdana" w:hAnsi="Verdana"/>
          <w:sz w:val="22"/>
          <w:szCs w:val="22"/>
        </w:rPr>
      </w:pPr>
      <w:r w:rsidRPr="00C84A28">
        <w:rPr>
          <w:rFonts w:ascii="Verdana" w:hAnsi="Verdana"/>
          <w:sz w:val="22"/>
          <w:szCs w:val="22"/>
        </w:rPr>
        <w:t>Ovlašteni predstavnici ponuditelja moraju svoje pisano ovlaštenje predati prije otvaranja ponuda.</w:t>
      </w:r>
    </w:p>
    <w:p w:rsidR="00C84A28" w:rsidRPr="00C84A28" w:rsidRDefault="00C84A28" w:rsidP="00C84A28">
      <w:pPr>
        <w:jc w:val="both"/>
        <w:rPr>
          <w:rFonts w:ascii="Verdana" w:hAnsi="Verdana"/>
          <w:b/>
          <w:sz w:val="22"/>
          <w:szCs w:val="22"/>
          <w:u w:val="single"/>
        </w:rPr>
      </w:pPr>
    </w:p>
    <w:p w:rsidR="00C84A28" w:rsidRDefault="00C84A28" w:rsidP="00C84A28">
      <w:pPr>
        <w:jc w:val="both"/>
        <w:rPr>
          <w:rFonts w:ascii="Verdana" w:hAnsi="Verdana"/>
          <w:b/>
          <w:sz w:val="22"/>
          <w:szCs w:val="22"/>
          <w:u w:val="single"/>
        </w:rPr>
      </w:pPr>
      <w:r w:rsidRPr="00C84A28">
        <w:rPr>
          <w:rFonts w:ascii="Verdana" w:hAnsi="Verdana"/>
          <w:b/>
          <w:sz w:val="22"/>
          <w:szCs w:val="22"/>
          <w:u w:val="single"/>
        </w:rPr>
        <w:t>7. OSTALE ODREDBE</w:t>
      </w:r>
    </w:p>
    <w:p w:rsidR="00C84A28" w:rsidRDefault="00C84A28" w:rsidP="00C84A28">
      <w:pPr>
        <w:jc w:val="both"/>
        <w:rPr>
          <w:rFonts w:ascii="Verdana" w:hAnsi="Verdana"/>
          <w:b/>
          <w:sz w:val="22"/>
          <w:szCs w:val="22"/>
          <w:u w:val="single"/>
        </w:rPr>
      </w:pPr>
    </w:p>
    <w:p w:rsidR="00C84A28" w:rsidRPr="00C84A28" w:rsidRDefault="00C84A28" w:rsidP="00C84A28">
      <w:pPr>
        <w:jc w:val="both"/>
        <w:rPr>
          <w:rFonts w:ascii="Verdana" w:hAnsi="Verdana"/>
          <w:b/>
          <w:sz w:val="22"/>
          <w:szCs w:val="22"/>
        </w:rPr>
      </w:pPr>
      <w:r w:rsidRPr="00C84A28">
        <w:rPr>
          <w:rFonts w:ascii="Verdana" w:hAnsi="Verdana"/>
          <w:b/>
          <w:sz w:val="22"/>
          <w:szCs w:val="22"/>
        </w:rPr>
        <w:t>7.1. Dodatne informacije, objašnjenja ili izmjene u vezi s dokumentacijom o nabavi</w:t>
      </w:r>
    </w:p>
    <w:p w:rsidR="00C84A28" w:rsidRPr="00C84A28" w:rsidRDefault="00C84A28" w:rsidP="00C84A28">
      <w:pPr>
        <w:jc w:val="both"/>
        <w:rPr>
          <w:rFonts w:ascii="Verdana" w:hAnsi="Verdana"/>
          <w:sz w:val="22"/>
          <w:szCs w:val="22"/>
        </w:rPr>
      </w:pPr>
      <w:r w:rsidRPr="00C84A28">
        <w:rPr>
          <w:rFonts w:ascii="Verdana" w:hAnsi="Verdana"/>
          <w:sz w:val="22"/>
          <w:szCs w:val="22"/>
        </w:rPr>
        <w:t>Naručitelj može izmijeniti ili dopuniti dokumentaciju o nabavi do isteka roka za dostavu ponuda.</w:t>
      </w:r>
    </w:p>
    <w:p w:rsidR="00C84A28" w:rsidRPr="00C84A28" w:rsidRDefault="00C84A28" w:rsidP="00C84A28">
      <w:pPr>
        <w:jc w:val="both"/>
        <w:rPr>
          <w:rFonts w:ascii="Verdana" w:hAnsi="Verdana"/>
          <w:sz w:val="22"/>
          <w:szCs w:val="22"/>
        </w:rPr>
      </w:pPr>
      <w:r w:rsidRPr="00C84A28">
        <w:rPr>
          <w:rFonts w:ascii="Verdana" w:hAnsi="Verdana"/>
          <w:sz w:val="22"/>
          <w:szCs w:val="22"/>
        </w:rPr>
        <w:t>Zahtjev za dodatnim informacijama, objašnjenje i/ili izmjenu dokumentacije vezane uz predmet nabave gospodarski subjekti mogu uputiti putem sustava Elektroničkog oglasnika javne nabave Republike Hrvatske (EOJN) modul Pitanja/Pojašnjenja dokumentacije o nabavi. Pod uvjetom da je zahtjev dostavljen pravodobno,  odgovor će se, sukladno članku</w:t>
      </w:r>
      <w:r>
        <w:rPr>
          <w:rFonts w:ascii="Verdana" w:hAnsi="Verdana"/>
          <w:sz w:val="22"/>
          <w:szCs w:val="22"/>
        </w:rPr>
        <w:t xml:space="preserve"> 202. stavku 2. Zakona o javnoj </w:t>
      </w:r>
      <w:r w:rsidRPr="00C84A28">
        <w:rPr>
          <w:rFonts w:ascii="Verdana" w:hAnsi="Verdana"/>
          <w:sz w:val="22"/>
          <w:szCs w:val="22"/>
        </w:rPr>
        <w:t>nabavi (NN 120/16), staviti na raspolaganje svim gospodarskim subjektima putem internetskih stranica Elektroničkog oglasnika javne nabave Republike Hrvatske (https://eojn.nn.hr/Oglasnik/).</w:t>
      </w:r>
    </w:p>
    <w:p w:rsidR="00C84A28" w:rsidRPr="00C84A28" w:rsidRDefault="00C84A28" w:rsidP="00C84A28">
      <w:pPr>
        <w:jc w:val="both"/>
        <w:rPr>
          <w:rFonts w:ascii="Verdana" w:hAnsi="Verdana"/>
          <w:sz w:val="22"/>
          <w:szCs w:val="22"/>
        </w:rPr>
      </w:pPr>
      <w:r w:rsidRPr="00C84A28">
        <w:rPr>
          <w:rFonts w:ascii="Verdana" w:hAnsi="Verdana"/>
          <w:sz w:val="22"/>
          <w:szCs w:val="22"/>
        </w:rPr>
        <w:lastRenderedPageBreak/>
        <w:t xml:space="preserve">Zahtjev je pravodoban ako je dostavljen Naručitelju najkasnije tijekom 6 (šestog) dana prije dana u kojem ističe rok za dostavu ponuda. </w:t>
      </w:r>
    </w:p>
    <w:p w:rsidR="00C84A28" w:rsidRPr="00C84A28" w:rsidRDefault="00C84A28" w:rsidP="00C84A28">
      <w:pPr>
        <w:jc w:val="both"/>
        <w:rPr>
          <w:rFonts w:ascii="Verdana" w:hAnsi="Verdana"/>
          <w:sz w:val="22"/>
          <w:szCs w:val="22"/>
        </w:rPr>
      </w:pPr>
      <w:r w:rsidRPr="00C84A28">
        <w:rPr>
          <w:rFonts w:ascii="Verdana" w:hAnsi="Verdana"/>
          <w:sz w:val="22"/>
          <w:szCs w:val="22"/>
        </w:rPr>
        <w:t>Ukoliko je zahtjev dostavljen pravodobno, Naručitelj će odgovor, dodatne informacije i objašnjenja bez odgode, a najkasnije tijekom 4 (četvrtog) dana prije roka određenog za dostavu ponuda staviti na raspolaganje na isti način i na istim internetskim stranicama kao i osnovnu dokumentaciju, bez navođenja podataka o podnositelju zahtjeva.</w:t>
      </w:r>
    </w:p>
    <w:p w:rsidR="00C84A28" w:rsidRDefault="00C84A28" w:rsidP="00C84A28">
      <w:pPr>
        <w:jc w:val="both"/>
        <w:rPr>
          <w:rFonts w:ascii="Verdana" w:hAnsi="Verdana"/>
          <w:sz w:val="22"/>
          <w:szCs w:val="22"/>
        </w:rPr>
      </w:pPr>
      <w:r w:rsidRPr="00C84A28">
        <w:rPr>
          <w:rFonts w:ascii="Verdana" w:hAnsi="Verdana"/>
          <w:sz w:val="22"/>
          <w:szCs w:val="22"/>
        </w:rPr>
        <w:t>Naručitelj će produžiti rok za dostavu ponuda u slučaju da dodatne informacije, objašnjenja ili izmjene u vezi s dokumentacijom o nabavi, iako pravodobno zatražene od strane gospodarskog subjekta, nisu stavljene na raspolaganje najkasnije tijekom 4 (četvrtog) dana prije roka određenog za dostavu ponuda.</w:t>
      </w:r>
    </w:p>
    <w:p w:rsidR="00B5508A" w:rsidRDefault="00B5508A" w:rsidP="00C84A28">
      <w:pPr>
        <w:jc w:val="both"/>
        <w:rPr>
          <w:rFonts w:ascii="Verdana" w:hAnsi="Verdana"/>
          <w:sz w:val="22"/>
          <w:szCs w:val="22"/>
        </w:rPr>
      </w:pPr>
    </w:p>
    <w:p w:rsidR="00B5508A" w:rsidRDefault="00B5508A" w:rsidP="00C84A28">
      <w:pPr>
        <w:jc w:val="both"/>
        <w:rPr>
          <w:rFonts w:ascii="Verdana" w:hAnsi="Verdana"/>
          <w:b/>
          <w:sz w:val="22"/>
          <w:szCs w:val="22"/>
        </w:rPr>
      </w:pPr>
      <w:r w:rsidRPr="00B5508A">
        <w:rPr>
          <w:rFonts w:ascii="Verdana" w:hAnsi="Verdana"/>
          <w:b/>
          <w:sz w:val="22"/>
          <w:szCs w:val="22"/>
        </w:rPr>
        <w:t>7.2. Vrste, sredstvo i uvjeti jamstva</w:t>
      </w:r>
    </w:p>
    <w:p w:rsidR="00B5508A" w:rsidRPr="00B5508A" w:rsidRDefault="00B5508A" w:rsidP="00B5508A">
      <w:pPr>
        <w:ind w:firstLine="708"/>
        <w:jc w:val="both"/>
        <w:rPr>
          <w:rFonts w:ascii="Verdana" w:hAnsi="Verdana"/>
          <w:sz w:val="22"/>
          <w:szCs w:val="22"/>
        </w:rPr>
      </w:pPr>
      <w:r w:rsidRPr="00B5508A">
        <w:rPr>
          <w:rFonts w:ascii="Verdana" w:hAnsi="Verdana"/>
          <w:sz w:val="22"/>
          <w:szCs w:val="22"/>
        </w:rPr>
        <w:t>7.2.1.  Jamstvo za ozbiljnost ponude</w:t>
      </w:r>
    </w:p>
    <w:p w:rsidR="00B5508A" w:rsidRPr="00B5508A" w:rsidRDefault="00B5508A" w:rsidP="00B5508A">
      <w:pPr>
        <w:jc w:val="both"/>
        <w:rPr>
          <w:rFonts w:ascii="Verdana" w:hAnsi="Verdana"/>
          <w:sz w:val="22"/>
          <w:szCs w:val="22"/>
        </w:rPr>
      </w:pPr>
      <w:r w:rsidRPr="00B5508A">
        <w:rPr>
          <w:rFonts w:ascii="Verdana" w:hAnsi="Verdana"/>
          <w:sz w:val="22"/>
          <w:szCs w:val="22"/>
        </w:rPr>
        <w:t xml:space="preserve">Ponuditelj je obvezan u ponudi priložiti jamstvo za ozbiljnost ponude u obliku bjanko zadužnice koja mora biti potvrđena kod javnog bilježnika i popunjena u skladu s Pravilnikom o obliku i sadržaju bjanko zadužnice ili novčani polog u iznosu od </w:t>
      </w:r>
      <w:r w:rsidR="00336C36">
        <w:rPr>
          <w:rFonts w:ascii="Verdana" w:hAnsi="Verdana"/>
          <w:color w:val="000000" w:themeColor="text1"/>
          <w:sz w:val="22"/>
          <w:szCs w:val="22"/>
        </w:rPr>
        <w:t>10</w:t>
      </w:r>
      <w:r w:rsidRPr="002C79C0">
        <w:rPr>
          <w:rFonts w:ascii="Verdana" w:hAnsi="Verdana"/>
          <w:color w:val="000000" w:themeColor="text1"/>
          <w:sz w:val="22"/>
          <w:szCs w:val="22"/>
        </w:rPr>
        <w:t>.000,00 kuna</w:t>
      </w:r>
      <w:r w:rsidRPr="00B5508A">
        <w:rPr>
          <w:rFonts w:ascii="Verdana" w:hAnsi="Verdana"/>
          <w:sz w:val="22"/>
          <w:szCs w:val="22"/>
        </w:rPr>
        <w:t>.</w:t>
      </w:r>
    </w:p>
    <w:p w:rsidR="00B5508A" w:rsidRPr="00B5508A" w:rsidRDefault="00B5508A" w:rsidP="00B5508A">
      <w:pPr>
        <w:jc w:val="both"/>
        <w:rPr>
          <w:rFonts w:ascii="Verdana" w:hAnsi="Verdana"/>
          <w:sz w:val="22"/>
          <w:szCs w:val="22"/>
        </w:rPr>
      </w:pPr>
      <w:r w:rsidRPr="00B5508A">
        <w:rPr>
          <w:rFonts w:ascii="Verdana" w:hAnsi="Verdana"/>
          <w:sz w:val="22"/>
          <w:szCs w:val="22"/>
        </w:rPr>
        <w:t xml:space="preserve">U slučaju zajednice gospodarskih subjekata, traženo jamstvo za ozbiljnost ponude ili novčani polog može dostaviti jedan član zajednice za sve uz dostavu dokumenta kojim dokazuje da je Zajednica  ovlastila određenog člana Zajednice da dostavi jamstvo, te isti mora biti potpisan i ovjeren od svih članova Zajednice gospodarskih subjekata ili svaki član zajednice može dostaviti jamstvo za svoj dio </w:t>
      </w:r>
      <w:r w:rsidRPr="002C79C0">
        <w:rPr>
          <w:rFonts w:ascii="Verdana" w:hAnsi="Verdana"/>
          <w:color w:val="000000" w:themeColor="text1"/>
          <w:sz w:val="22"/>
          <w:szCs w:val="22"/>
        </w:rPr>
        <w:t>garancije.</w:t>
      </w:r>
    </w:p>
    <w:p w:rsidR="00B5508A" w:rsidRPr="00B5508A" w:rsidRDefault="00B5508A" w:rsidP="00B5508A">
      <w:pPr>
        <w:jc w:val="both"/>
        <w:rPr>
          <w:rFonts w:ascii="Verdana" w:hAnsi="Verdana"/>
          <w:sz w:val="22"/>
          <w:szCs w:val="22"/>
        </w:rPr>
      </w:pPr>
      <w:r w:rsidRPr="00B5508A">
        <w:rPr>
          <w:rFonts w:ascii="Verdana" w:hAnsi="Verdana"/>
          <w:sz w:val="22"/>
          <w:szCs w:val="22"/>
        </w:rPr>
        <w:t>Jamstvo za ozbiljnost ponude će se naplatiti u slučaju odustajanja ponuditelja od svoje ponude u roku njezine valjanosti, nedostavljanja ažuriranih popratnih dokumenata sukladno članku 263. ZJN 2016, neprihvaćanja ispravka računske greške, odbijanja potpisivanja ugovora i nedostavljanja jamstva za uredno ispunjenje ugovora.</w:t>
      </w:r>
    </w:p>
    <w:p w:rsidR="00B5508A" w:rsidRPr="00B5508A" w:rsidRDefault="00B5508A" w:rsidP="00B5508A">
      <w:pPr>
        <w:jc w:val="both"/>
        <w:rPr>
          <w:rFonts w:ascii="Verdana" w:hAnsi="Verdana"/>
          <w:sz w:val="22"/>
          <w:szCs w:val="22"/>
        </w:rPr>
      </w:pPr>
      <w:r w:rsidRPr="00B5508A">
        <w:rPr>
          <w:rFonts w:ascii="Verdana" w:hAnsi="Verdana"/>
          <w:sz w:val="22"/>
          <w:szCs w:val="22"/>
        </w:rPr>
        <w:t>Rok valjanosti jamstva za ozbiljnost ponude mora biti sukladno roku valjanosti ponude, a gospodarski subjekt može dostaviti i jamstvo koje je duže od roka valjanosti ponude.</w:t>
      </w:r>
    </w:p>
    <w:p w:rsidR="00B5508A" w:rsidRDefault="00B5508A" w:rsidP="00B5508A">
      <w:pPr>
        <w:jc w:val="both"/>
        <w:rPr>
          <w:rFonts w:ascii="Verdana" w:hAnsi="Verdana"/>
          <w:sz w:val="22"/>
          <w:szCs w:val="22"/>
        </w:rPr>
      </w:pPr>
      <w:r w:rsidRPr="00B5508A">
        <w:rPr>
          <w:rFonts w:ascii="Verdana" w:hAnsi="Verdana"/>
          <w:sz w:val="22"/>
          <w:szCs w:val="22"/>
        </w:rPr>
        <w:t>Ako istekne rok valjanosti ponude, naručitelj će tražiti od ponuditelja produženje roka valjanosti ponude i jamstva za ozbiljnost ponude sukladno tom produženom roku.</w:t>
      </w:r>
    </w:p>
    <w:p w:rsidR="00B5508A" w:rsidRPr="00B5508A" w:rsidRDefault="00B5508A" w:rsidP="00B5508A">
      <w:pPr>
        <w:jc w:val="both"/>
        <w:rPr>
          <w:rFonts w:ascii="Verdana" w:hAnsi="Verdana"/>
          <w:sz w:val="22"/>
          <w:szCs w:val="22"/>
        </w:rPr>
      </w:pPr>
      <w:r w:rsidRPr="00B5508A">
        <w:rPr>
          <w:rFonts w:ascii="Verdana" w:hAnsi="Verdana"/>
          <w:sz w:val="22"/>
          <w:szCs w:val="22"/>
        </w:rPr>
        <w:t>Jamstvo za ozbiljnost ponude dostavlja se u izvorniku, odvojeno od elektroničke ponude, u papirnatom obliku.</w:t>
      </w:r>
    </w:p>
    <w:p w:rsidR="00B5508A" w:rsidRPr="00B5508A" w:rsidRDefault="00B5508A" w:rsidP="00B5508A">
      <w:pPr>
        <w:jc w:val="both"/>
        <w:rPr>
          <w:rFonts w:ascii="Verdana" w:hAnsi="Verdana"/>
          <w:sz w:val="22"/>
          <w:szCs w:val="22"/>
        </w:rPr>
      </w:pPr>
      <w:r w:rsidRPr="00B5508A">
        <w:rPr>
          <w:rFonts w:ascii="Verdana" w:hAnsi="Verdana"/>
          <w:sz w:val="22"/>
          <w:szCs w:val="22"/>
        </w:rPr>
        <w:lastRenderedPageBreak/>
        <w:t xml:space="preserve">Jamstvo ne smije biti ni na koji način oštećeno (bušenjem, </w:t>
      </w:r>
      <w:proofErr w:type="spellStart"/>
      <w:r w:rsidRPr="00B5508A">
        <w:rPr>
          <w:rFonts w:ascii="Verdana" w:hAnsi="Verdana"/>
          <w:sz w:val="22"/>
          <w:szCs w:val="22"/>
        </w:rPr>
        <w:t>klamanjem</w:t>
      </w:r>
      <w:proofErr w:type="spellEnd"/>
      <w:r w:rsidRPr="00B5508A">
        <w:rPr>
          <w:rFonts w:ascii="Verdana" w:hAnsi="Verdana"/>
          <w:sz w:val="22"/>
          <w:szCs w:val="22"/>
        </w:rPr>
        <w:t xml:space="preserve"> i sl.), a što se ne odnosi na uvezivanje od strane javnog bilježnika ili ovlaštenog sudskog tumača.</w:t>
      </w:r>
    </w:p>
    <w:p w:rsidR="00B5508A" w:rsidRPr="00B5508A" w:rsidRDefault="00B5508A" w:rsidP="00B5508A">
      <w:pPr>
        <w:jc w:val="both"/>
        <w:rPr>
          <w:rFonts w:ascii="Verdana" w:hAnsi="Verdana"/>
          <w:sz w:val="22"/>
          <w:szCs w:val="22"/>
        </w:rPr>
      </w:pPr>
      <w:r w:rsidRPr="00B5508A">
        <w:rPr>
          <w:rFonts w:ascii="Verdana" w:hAnsi="Verdana"/>
          <w:sz w:val="22"/>
          <w:szCs w:val="22"/>
        </w:rPr>
        <w:t xml:space="preserve">Naručitelj je obvezan vratiti ponuditeljima jamstvo za ozbiljnost ponude, a presliku jamstva obvezan je pohraniti. </w:t>
      </w:r>
    </w:p>
    <w:p w:rsidR="00B5508A" w:rsidRDefault="00B5508A" w:rsidP="00B5508A">
      <w:pPr>
        <w:jc w:val="both"/>
        <w:rPr>
          <w:rFonts w:ascii="Verdana" w:hAnsi="Verdana"/>
          <w:sz w:val="22"/>
          <w:szCs w:val="22"/>
        </w:rPr>
      </w:pPr>
      <w:r w:rsidRPr="00B5508A">
        <w:rPr>
          <w:rFonts w:ascii="Verdana" w:hAnsi="Verdana"/>
          <w:sz w:val="22"/>
          <w:szCs w:val="22"/>
        </w:rPr>
        <w:t>Ako ponuditelj na ime jamstva za ozbiljnost ponude uplati novčani polog, obvezan je u ponudi dostaviti dokaz o uplati.</w:t>
      </w:r>
      <w:r>
        <w:rPr>
          <w:rFonts w:ascii="Verdana" w:hAnsi="Verdana"/>
          <w:sz w:val="22"/>
          <w:szCs w:val="22"/>
        </w:rPr>
        <w:t xml:space="preserve"> </w:t>
      </w:r>
    </w:p>
    <w:p w:rsidR="00B5508A" w:rsidRPr="00B5508A" w:rsidRDefault="00B5508A" w:rsidP="00B5508A">
      <w:pPr>
        <w:jc w:val="both"/>
        <w:rPr>
          <w:rFonts w:ascii="Verdana" w:hAnsi="Verdana"/>
          <w:sz w:val="22"/>
          <w:szCs w:val="22"/>
        </w:rPr>
      </w:pPr>
      <w:r w:rsidRPr="00B5508A">
        <w:rPr>
          <w:rFonts w:ascii="Verdana" w:hAnsi="Verdana"/>
          <w:sz w:val="22"/>
          <w:szCs w:val="22"/>
        </w:rPr>
        <w:t>Nedostatak jamstva za ozbiljnost ponude predstavlja, u skladu s člankom 291. točka 1. i 295. stavak 1. ZJN2016, uvjet za odbijanje Ponuditelja.</w:t>
      </w:r>
    </w:p>
    <w:p w:rsidR="00B5508A" w:rsidRPr="00B5508A" w:rsidRDefault="00B5508A" w:rsidP="00B5508A">
      <w:pPr>
        <w:jc w:val="both"/>
        <w:rPr>
          <w:rFonts w:ascii="Verdana" w:hAnsi="Verdana"/>
          <w:sz w:val="22"/>
          <w:szCs w:val="22"/>
        </w:rPr>
      </w:pPr>
      <w:r w:rsidRPr="00B5508A">
        <w:rPr>
          <w:rFonts w:ascii="Verdana" w:hAnsi="Verdana"/>
          <w:sz w:val="22"/>
          <w:szCs w:val="22"/>
        </w:rPr>
        <w:t>Umjesto jamstva za ozbiljnost ponude u obliku bjanko zadužnice, ponuditelj može dati novčani polog u traženom iznosu u korist računa, kako slijedi:</w:t>
      </w:r>
    </w:p>
    <w:p w:rsidR="00B5508A" w:rsidRPr="00B5508A" w:rsidRDefault="00B5508A" w:rsidP="00B5508A">
      <w:pPr>
        <w:jc w:val="both"/>
        <w:rPr>
          <w:rFonts w:ascii="Verdana" w:hAnsi="Verdana"/>
          <w:sz w:val="22"/>
          <w:szCs w:val="22"/>
        </w:rPr>
      </w:pPr>
      <w:r w:rsidRPr="00B5508A">
        <w:rPr>
          <w:rFonts w:ascii="Verdana" w:hAnsi="Verdana"/>
          <w:sz w:val="22"/>
          <w:szCs w:val="22"/>
        </w:rPr>
        <w:t xml:space="preserve">Primatelj uplate: OPĆINA DONJI KRALJEVEC, Kolodvorska 52D, Donji </w:t>
      </w:r>
      <w:proofErr w:type="spellStart"/>
      <w:r w:rsidRPr="00B5508A">
        <w:rPr>
          <w:rFonts w:ascii="Verdana" w:hAnsi="Verdana"/>
          <w:sz w:val="22"/>
          <w:szCs w:val="22"/>
        </w:rPr>
        <w:t>Kraljevec</w:t>
      </w:r>
      <w:proofErr w:type="spellEnd"/>
      <w:r w:rsidRPr="00B5508A">
        <w:rPr>
          <w:rFonts w:ascii="Verdana" w:hAnsi="Verdana"/>
          <w:sz w:val="22"/>
          <w:szCs w:val="22"/>
        </w:rPr>
        <w:t xml:space="preserve">, 40320 Donji </w:t>
      </w:r>
      <w:proofErr w:type="spellStart"/>
      <w:r w:rsidRPr="00B5508A">
        <w:rPr>
          <w:rFonts w:ascii="Verdana" w:hAnsi="Verdana"/>
          <w:sz w:val="22"/>
          <w:szCs w:val="22"/>
        </w:rPr>
        <w:t>Kraljevec</w:t>
      </w:r>
      <w:proofErr w:type="spellEnd"/>
      <w:r w:rsidRPr="00B5508A">
        <w:rPr>
          <w:rFonts w:ascii="Verdana" w:hAnsi="Verdana"/>
          <w:sz w:val="22"/>
          <w:szCs w:val="22"/>
        </w:rPr>
        <w:t>,</w:t>
      </w:r>
    </w:p>
    <w:p w:rsidR="00B5508A" w:rsidRPr="00B5508A" w:rsidRDefault="00B5508A" w:rsidP="00B5508A">
      <w:pPr>
        <w:jc w:val="both"/>
        <w:rPr>
          <w:rFonts w:ascii="Verdana" w:hAnsi="Verdana"/>
          <w:sz w:val="22"/>
          <w:szCs w:val="22"/>
        </w:rPr>
      </w:pPr>
      <w:r w:rsidRPr="00B5508A">
        <w:rPr>
          <w:rFonts w:ascii="Verdana" w:hAnsi="Verdana"/>
          <w:sz w:val="22"/>
          <w:szCs w:val="22"/>
        </w:rPr>
        <w:t>OIB:51571293140</w:t>
      </w:r>
    </w:p>
    <w:p w:rsidR="00B5508A" w:rsidRPr="00B5508A" w:rsidRDefault="00B5508A" w:rsidP="00B5508A">
      <w:pPr>
        <w:jc w:val="both"/>
        <w:rPr>
          <w:rFonts w:ascii="Verdana" w:hAnsi="Verdana"/>
          <w:sz w:val="22"/>
          <w:szCs w:val="22"/>
        </w:rPr>
      </w:pPr>
      <w:r w:rsidRPr="00B5508A">
        <w:rPr>
          <w:rFonts w:ascii="Verdana" w:hAnsi="Verdana"/>
          <w:sz w:val="22"/>
          <w:szCs w:val="22"/>
        </w:rPr>
        <w:t>Polog se u uplaćuje u korist računa IBAN: HR1724020061808200002,</w:t>
      </w:r>
    </w:p>
    <w:p w:rsidR="00B5508A" w:rsidRPr="00B5508A" w:rsidRDefault="00B5508A" w:rsidP="00B5508A">
      <w:pPr>
        <w:jc w:val="both"/>
        <w:rPr>
          <w:rFonts w:ascii="Verdana" w:hAnsi="Verdana"/>
          <w:sz w:val="22"/>
          <w:szCs w:val="22"/>
        </w:rPr>
      </w:pPr>
      <w:r w:rsidRPr="00B5508A">
        <w:rPr>
          <w:rFonts w:ascii="Verdana" w:hAnsi="Verdana"/>
          <w:sz w:val="22"/>
          <w:szCs w:val="22"/>
        </w:rPr>
        <w:t>MODEL: HR 68,</w:t>
      </w:r>
    </w:p>
    <w:p w:rsidR="00B5508A" w:rsidRPr="00B5508A" w:rsidRDefault="00B5508A" w:rsidP="00B5508A">
      <w:pPr>
        <w:jc w:val="both"/>
        <w:rPr>
          <w:rFonts w:ascii="Verdana" w:hAnsi="Verdana"/>
          <w:sz w:val="22"/>
          <w:szCs w:val="22"/>
        </w:rPr>
      </w:pPr>
      <w:r w:rsidRPr="00B5508A">
        <w:rPr>
          <w:rFonts w:ascii="Verdana" w:hAnsi="Verdana"/>
          <w:sz w:val="22"/>
          <w:szCs w:val="22"/>
        </w:rPr>
        <w:t>Poziv na broj: 9016-OIB (PONUDITELJA/UPLATITELJA)</w:t>
      </w:r>
    </w:p>
    <w:p w:rsidR="00B5508A" w:rsidRPr="00B5508A" w:rsidRDefault="00B5508A" w:rsidP="00B5508A">
      <w:pPr>
        <w:jc w:val="both"/>
        <w:rPr>
          <w:rFonts w:ascii="Verdana" w:hAnsi="Verdana"/>
          <w:sz w:val="22"/>
          <w:szCs w:val="22"/>
        </w:rPr>
      </w:pPr>
      <w:r w:rsidRPr="00B5508A">
        <w:rPr>
          <w:rFonts w:ascii="Verdana" w:hAnsi="Verdana"/>
          <w:sz w:val="22"/>
          <w:szCs w:val="22"/>
        </w:rPr>
        <w:t>Opis/svrha plaćanja: jamstvo za ozbiljnost ponude- evidencijski broj nabave:1/21-MV</w:t>
      </w:r>
    </w:p>
    <w:p w:rsidR="00B5508A" w:rsidRDefault="00B5508A" w:rsidP="00B5508A">
      <w:pPr>
        <w:jc w:val="both"/>
        <w:rPr>
          <w:rFonts w:ascii="Verdana" w:hAnsi="Verdana"/>
          <w:sz w:val="22"/>
          <w:szCs w:val="22"/>
        </w:rPr>
      </w:pPr>
      <w:r w:rsidRPr="00B5508A">
        <w:rPr>
          <w:rFonts w:ascii="Verdana" w:hAnsi="Verdana"/>
          <w:sz w:val="22"/>
          <w:szCs w:val="22"/>
        </w:rPr>
        <w:t>Potvrdu o uplati novčanog pologa ponuditelji dostavljaju u sklopu e-ponude. Uplata jamstva za ozbiljnost ponude u obliku novčanog pologa mora biti evidentiran na računu Naručitelja u trenutku isteka roka za dostavu ponuda.</w:t>
      </w:r>
    </w:p>
    <w:p w:rsidR="00B5508A" w:rsidRDefault="00B5508A" w:rsidP="00B5508A">
      <w:pPr>
        <w:jc w:val="both"/>
        <w:rPr>
          <w:rFonts w:ascii="Verdana" w:hAnsi="Verdana"/>
          <w:sz w:val="22"/>
          <w:szCs w:val="22"/>
        </w:rPr>
      </w:pPr>
    </w:p>
    <w:p w:rsidR="00B5508A" w:rsidRPr="001F7188" w:rsidRDefault="00B5508A" w:rsidP="00B5508A">
      <w:pPr>
        <w:ind w:firstLine="708"/>
        <w:jc w:val="both"/>
        <w:rPr>
          <w:rFonts w:ascii="Verdana" w:hAnsi="Verdana"/>
          <w:sz w:val="22"/>
          <w:szCs w:val="22"/>
        </w:rPr>
      </w:pPr>
      <w:r w:rsidRPr="001F7188">
        <w:rPr>
          <w:rFonts w:ascii="Verdana" w:hAnsi="Verdana"/>
          <w:sz w:val="22"/>
          <w:szCs w:val="22"/>
        </w:rPr>
        <w:t>7.2.2. Jamstvo za uredno ispunjenje ugovora o javnoj nabavi</w:t>
      </w:r>
    </w:p>
    <w:p w:rsidR="00B5508A" w:rsidRPr="00B5508A" w:rsidRDefault="00B5508A" w:rsidP="00B5508A">
      <w:pPr>
        <w:jc w:val="both"/>
        <w:rPr>
          <w:rFonts w:ascii="Verdana" w:hAnsi="Verdana"/>
          <w:sz w:val="22"/>
          <w:szCs w:val="22"/>
        </w:rPr>
      </w:pPr>
      <w:r w:rsidRPr="00B5508A">
        <w:rPr>
          <w:rFonts w:ascii="Verdana" w:hAnsi="Verdana"/>
          <w:sz w:val="22"/>
          <w:szCs w:val="22"/>
        </w:rPr>
        <w:t xml:space="preserve">Odabrani ponuditelj s kojim će biti sklopljen Ugovor dužan je dostaviti jamstvo za uredno ispunjenje ugovora za slučaj povrede ugovornih obveza u iznosu od 10% (bez PDV-a) od vrijednosti ugovora. </w:t>
      </w:r>
    </w:p>
    <w:p w:rsidR="00B5508A" w:rsidRPr="00B5508A" w:rsidRDefault="00B5508A" w:rsidP="00B5508A">
      <w:pPr>
        <w:jc w:val="both"/>
        <w:rPr>
          <w:rFonts w:ascii="Verdana" w:hAnsi="Verdana"/>
          <w:sz w:val="22"/>
          <w:szCs w:val="22"/>
        </w:rPr>
      </w:pPr>
      <w:r w:rsidRPr="00B5508A">
        <w:rPr>
          <w:rFonts w:ascii="Verdana" w:hAnsi="Verdana"/>
          <w:sz w:val="22"/>
          <w:szCs w:val="22"/>
        </w:rPr>
        <w:t>Navedeno jamstvo odabrani ponuditelj je dužan dostaviti u roku od 8 radnih dana od dana obostranog potpisa ugovora o nabavi robe.</w:t>
      </w:r>
    </w:p>
    <w:p w:rsidR="00B5508A" w:rsidRPr="00B5508A" w:rsidRDefault="00B5508A" w:rsidP="00B5508A">
      <w:pPr>
        <w:jc w:val="both"/>
        <w:rPr>
          <w:rFonts w:ascii="Verdana" w:hAnsi="Verdana"/>
          <w:sz w:val="22"/>
          <w:szCs w:val="22"/>
        </w:rPr>
      </w:pPr>
      <w:r w:rsidRPr="00B5508A">
        <w:rPr>
          <w:rFonts w:ascii="Verdana" w:hAnsi="Verdana"/>
          <w:sz w:val="22"/>
          <w:szCs w:val="22"/>
        </w:rPr>
        <w:t>Jamstvo za uredno ispunjenje ugovora o javnoj nabavi podnosi se u obliku bjanko zadužnice.</w:t>
      </w:r>
    </w:p>
    <w:p w:rsidR="00B5508A" w:rsidRPr="00B5508A" w:rsidRDefault="00B5508A" w:rsidP="00B5508A">
      <w:pPr>
        <w:jc w:val="both"/>
        <w:rPr>
          <w:rFonts w:ascii="Verdana" w:hAnsi="Verdana"/>
          <w:sz w:val="22"/>
          <w:szCs w:val="22"/>
        </w:rPr>
      </w:pPr>
      <w:r w:rsidRPr="00B5508A">
        <w:rPr>
          <w:rFonts w:ascii="Verdana" w:hAnsi="Verdana"/>
          <w:sz w:val="22"/>
          <w:szCs w:val="22"/>
        </w:rPr>
        <w:t>Umjesto jamstva za uredno ispunjenje ugovora u obliku bjanko zadužnice, ponuditelj može dati novčani polog u traženom iznosu u korist računa, kako slijedi:</w:t>
      </w:r>
    </w:p>
    <w:p w:rsidR="00B5508A" w:rsidRPr="00B5508A" w:rsidRDefault="00B5508A" w:rsidP="00B5508A">
      <w:pPr>
        <w:jc w:val="both"/>
        <w:rPr>
          <w:rFonts w:ascii="Verdana" w:hAnsi="Verdana"/>
          <w:sz w:val="22"/>
          <w:szCs w:val="22"/>
        </w:rPr>
      </w:pPr>
      <w:r w:rsidRPr="00B5508A">
        <w:rPr>
          <w:rFonts w:ascii="Verdana" w:hAnsi="Verdana"/>
          <w:sz w:val="22"/>
          <w:szCs w:val="22"/>
        </w:rPr>
        <w:t xml:space="preserve">Primatelj uplate: OPĆINA DONJI KRALJEVEC, Kolodvorska 52D, Donji </w:t>
      </w:r>
      <w:proofErr w:type="spellStart"/>
      <w:r w:rsidRPr="00B5508A">
        <w:rPr>
          <w:rFonts w:ascii="Verdana" w:hAnsi="Verdana"/>
          <w:sz w:val="22"/>
          <w:szCs w:val="22"/>
        </w:rPr>
        <w:t>Kraljevec</w:t>
      </w:r>
      <w:proofErr w:type="spellEnd"/>
      <w:r w:rsidRPr="00B5508A">
        <w:rPr>
          <w:rFonts w:ascii="Verdana" w:hAnsi="Verdana"/>
          <w:sz w:val="22"/>
          <w:szCs w:val="22"/>
        </w:rPr>
        <w:t xml:space="preserve">, 40320 Donji </w:t>
      </w:r>
      <w:proofErr w:type="spellStart"/>
      <w:r w:rsidRPr="00B5508A">
        <w:rPr>
          <w:rFonts w:ascii="Verdana" w:hAnsi="Verdana"/>
          <w:sz w:val="22"/>
          <w:szCs w:val="22"/>
        </w:rPr>
        <w:t>Kraljevec</w:t>
      </w:r>
      <w:proofErr w:type="spellEnd"/>
      <w:r w:rsidRPr="00B5508A">
        <w:rPr>
          <w:rFonts w:ascii="Verdana" w:hAnsi="Verdana"/>
          <w:sz w:val="22"/>
          <w:szCs w:val="22"/>
        </w:rPr>
        <w:t>,</w:t>
      </w:r>
    </w:p>
    <w:p w:rsidR="00B5508A" w:rsidRPr="00B5508A" w:rsidRDefault="00B5508A" w:rsidP="00B5508A">
      <w:pPr>
        <w:jc w:val="both"/>
        <w:rPr>
          <w:rFonts w:ascii="Verdana" w:hAnsi="Verdana"/>
          <w:sz w:val="22"/>
          <w:szCs w:val="22"/>
        </w:rPr>
      </w:pPr>
      <w:r w:rsidRPr="00B5508A">
        <w:rPr>
          <w:rFonts w:ascii="Verdana" w:hAnsi="Verdana"/>
          <w:sz w:val="22"/>
          <w:szCs w:val="22"/>
        </w:rPr>
        <w:lastRenderedPageBreak/>
        <w:t>OIB:51571293140</w:t>
      </w:r>
    </w:p>
    <w:p w:rsidR="00B5508A" w:rsidRPr="00B5508A" w:rsidRDefault="00B5508A" w:rsidP="00B5508A">
      <w:pPr>
        <w:jc w:val="both"/>
        <w:rPr>
          <w:rFonts w:ascii="Verdana" w:hAnsi="Verdana"/>
          <w:sz w:val="22"/>
          <w:szCs w:val="22"/>
        </w:rPr>
      </w:pPr>
      <w:r w:rsidRPr="00B5508A">
        <w:rPr>
          <w:rFonts w:ascii="Verdana" w:hAnsi="Verdana"/>
          <w:sz w:val="22"/>
          <w:szCs w:val="22"/>
        </w:rPr>
        <w:t>Polog se u uplaćuje u korist računa IBAN: HR1724020061808200002,</w:t>
      </w:r>
    </w:p>
    <w:p w:rsidR="00B5508A" w:rsidRPr="00B5508A" w:rsidRDefault="00B5508A" w:rsidP="00B5508A">
      <w:pPr>
        <w:jc w:val="both"/>
        <w:rPr>
          <w:rFonts w:ascii="Verdana" w:hAnsi="Verdana"/>
          <w:sz w:val="22"/>
          <w:szCs w:val="22"/>
        </w:rPr>
      </w:pPr>
      <w:r w:rsidRPr="00B5508A">
        <w:rPr>
          <w:rFonts w:ascii="Verdana" w:hAnsi="Verdana"/>
          <w:sz w:val="22"/>
          <w:szCs w:val="22"/>
        </w:rPr>
        <w:t>MODEL: HR 68,</w:t>
      </w:r>
    </w:p>
    <w:p w:rsidR="00B5508A" w:rsidRPr="00B5508A" w:rsidRDefault="00B5508A" w:rsidP="00B5508A">
      <w:pPr>
        <w:jc w:val="both"/>
        <w:rPr>
          <w:rFonts w:ascii="Verdana" w:hAnsi="Verdana"/>
          <w:sz w:val="22"/>
          <w:szCs w:val="22"/>
        </w:rPr>
      </w:pPr>
      <w:r w:rsidRPr="00B5508A">
        <w:rPr>
          <w:rFonts w:ascii="Verdana" w:hAnsi="Verdana"/>
          <w:sz w:val="22"/>
          <w:szCs w:val="22"/>
        </w:rPr>
        <w:t>Poziv na broj: 9016-OIB (PONUDITELJA/UPLATITELJA)</w:t>
      </w:r>
    </w:p>
    <w:p w:rsidR="00B5508A" w:rsidRDefault="00B5508A" w:rsidP="00B5508A">
      <w:pPr>
        <w:jc w:val="both"/>
        <w:rPr>
          <w:rFonts w:ascii="Verdana" w:hAnsi="Verdana"/>
          <w:sz w:val="22"/>
          <w:szCs w:val="22"/>
        </w:rPr>
      </w:pPr>
      <w:r w:rsidRPr="00B5508A">
        <w:rPr>
          <w:rFonts w:ascii="Verdana" w:hAnsi="Verdana"/>
          <w:sz w:val="22"/>
          <w:szCs w:val="22"/>
        </w:rPr>
        <w:t>Opis/svrha plaćanja: jamstvo za uredno ispunjenje ugovora- evidencijski broj nabave:</w:t>
      </w:r>
      <w:r>
        <w:rPr>
          <w:rFonts w:ascii="Verdana" w:hAnsi="Verdana"/>
          <w:sz w:val="22"/>
          <w:szCs w:val="22"/>
        </w:rPr>
        <w:t>1</w:t>
      </w:r>
      <w:r w:rsidRPr="00B5508A">
        <w:rPr>
          <w:rFonts w:ascii="Verdana" w:hAnsi="Verdana"/>
          <w:sz w:val="22"/>
          <w:szCs w:val="22"/>
        </w:rPr>
        <w:t>/2</w:t>
      </w:r>
      <w:r>
        <w:rPr>
          <w:rFonts w:ascii="Verdana" w:hAnsi="Verdana"/>
          <w:sz w:val="22"/>
          <w:szCs w:val="22"/>
        </w:rPr>
        <w:t>1</w:t>
      </w:r>
      <w:r w:rsidRPr="00B5508A">
        <w:rPr>
          <w:rFonts w:ascii="Verdana" w:hAnsi="Verdana"/>
          <w:sz w:val="22"/>
          <w:szCs w:val="22"/>
        </w:rPr>
        <w:t>-MV</w:t>
      </w:r>
    </w:p>
    <w:p w:rsidR="00B5508A" w:rsidRDefault="00B5508A" w:rsidP="00B5508A">
      <w:pPr>
        <w:jc w:val="both"/>
        <w:rPr>
          <w:rFonts w:ascii="Verdana" w:hAnsi="Verdana"/>
          <w:sz w:val="22"/>
          <w:szCs w:val="22"/>
        </w:rPr>
      </w:pPr>
    </w:p>
    <w:p w:rsidR="001F7188" w:rsidRPr="001F7188" w:rsidRDefault="001F7188" w:rsidP="001F7188">
      <w:pPr>
        <w:ind w:firstLine="708"/>
        <w:jc w:val="both"/>
        <w:rPr>
          <w:rFonts w:ascii="Verdana" w:hAnsi="Verdana"/>
          <w:sz w:val="22"/>
          <w:szCs w:val="22"/>
        </w:rPr>
      </w:pPr>
      <w:r w:rsidRPr="001F7188">
        <w:rPr>
          <w:rFonts w:ascii="Verdana" w:hAnsi="Verdana"/>
          <w:sz w:val="22"/>
          <w:szCs w:val="22"/>
        </w:rPr>
        <w:t xml:space="preserve"> </w:t>
      </w:r>
      <w:r>
        <w:rPr>
          <w:rFonts w:ascii="Verdana" w:hAnsi="Verdana"/>
          <w:sz w:val="22"/>
          <w:szCs w:val="22"/>
        </w:rPr>
        <w:t xml:space="preserve">7.2.3. </w:t>
      </w:r>
      <w:r w:rsidRPr="001F7188">
        <w:rPr>
          <w:rFonts w:ascii="Verdana" w:hAnsi="Verdana"/>
          <w:sz w:val="22"/>
          <w:szCs w:val="22"/>
        </w:rPr>
        <w:t>J</w:t>
      </w:r>
      <w:r>
        <w:rPr>
          <w:rFonts w:ascii="Verdana" w:hAnsi="Verdana"/>
          <w:sz w:val="22"/>
          <w:szCs w:val="22"/>
        </w:rPr>
        <w:t>amstvo</w:t>
      </w:r>
      <w:r w:rsidRPr="001F7188">
        <w:rPr>
          <w:rFonts w:ascii="Verdana" w:hAnsi="Verdana"/>
          <w:sz w:val="22"/>
          <w:szCs w:val="22"/>
        </w:rPr>
        <w:t xml:space="preserve"> </w:t>
      </w:r>
      <w:r>
        <w:rPr>
          <w:rFonts w:ascii="Verdana" w:hAnsi="Verdana"/>
          <w:sz w:val="22"/>
          <w:szCs w:val="22"/>
        </w:rPr>
        <w:t>za</w:t>
      </w:r>
      <w:r w:rsidRPr="001F7188">
        <w:rPr>
          <w:rFonts w:ascii="Verdana" w:hAnsi="Verdana"/>
          <w:sz w:val="22"/>
          <w:szCs w:val="22"/>
        </w:rPr>
        <w:t xml:space="preserve"> </w:t>
      </w:r>
      <w:r>
        <w:rPr>
          <w:rFonts w:ascii="Verdana" w:hAnsi="Verdana"/>
          <w:sz w:val="22"/>
          <w:szCs w:val="22"/>
        </w:rPr>
        <w:t>otklanjanje</w:t>
      </w:r>
      <w:r w:rsidRPr="001F7188">
        <w:rPr>
          <w:rFonts w:ascii="Verdana" w:hAnsi="Verdana"/>
          <w:sz w:val="22"/>
          <w:szCs w:val="22"/>
        </w:rPr>
        <w:t xml:space="preserve"> </w:t>
      </w:r>
      <w:r>
        <w:rPr>
          <w:rFonts w:ascii="Verdana" w:hAnsi="Verdana"/>
          <w:sz w:val="22"/>
          <w:szCs w:val="22"/>
        </w:rPr>
        <w:t>nedostataka</w:t>
      </w:r>
      <w:r w:rsidRPr="001F7188">
        <w:rPr>
          <w:rFonts w:ascii="Verdana" w:hAnsi="Verdana"/>
          <w:sz w:val="22"/>
          <w:szCs w:val="22"/>
        </w:rPr>
        <w:t xml:space="preserve"> </w:t>
      </w:r>
      <w:r>
        <w:rPr>
          <w:rFonts w:ascii="Verdana" w:hAnsi="Verdana"/>
          <w:sz w:val="22"/>
          <w:szCs w:val="22"/>
        </w:rPr>
        <w:t>u</w:t>
      </w:r>
      <w:r w:rsidRPr="001F7188">
        <w:rPr>
          <w:rFonts w:ascii="Verdana" w:hAnsi="Verdana"/>
          <w:sz w:val="22"/>
          <w:szCs w:val="22"/>
        </w:rPr>
        <w:t xml:space="preserve"> </w:t>
      </w:r>
      <w:r>
        <w:rPr>
          <w:rFonts w:ascii="Verdana" w:hAnsi="Verdana"/>
          <w:sz w:val="22"/>
          <w:szCs w:val="22"/>
        </w:rPr>
        <w:t>jamstvom roku</w:t>
      </w:r>
    </w:p>
    <w:p w:rsidR="008D5B37" w:rsidRPr="008D5B37" w:rsidRDefault="008D5B37" w:rsidP="008D5B37">
      <w:pPr>
        <w:jc w:val="both"/>
        <w:rPr>
          <w:rFonts w:ascii="Verdana" w:hAnsi="Verdana"/>
          <w:sz w:val="22"/>
          <w:szCs w:val="22"/>
        </w:rPr>
      </w:pPr>
      <w:r w:rsidRPr="008D5B37">
        <w:rPr>
          <w:rFonts w:ascii="Verdana" w:hAnsi="Verdana"/>
          <w:sz w:val="22"/>
          <w:szCs w:val="22"/>
        </w:rPr>
        <w:t>Odabrani ponuditelj s kojim će biti sklopljen ugovor će dostaviti jamstvo za otklanjanje nedostataka tijekom jamstvenog roka, za slučaj da u jamstvenom roku ne ispuni obveze otklanjanja nedostataka koje ima po osnovi jamstva ili s naslova naknade štete (jamstvo za kvalitetu isporučene robe).</w:t>
      </w:r>
    </w:p>
    <w:p w:rsidR="008D5B37" w:rsidRPr="008D5B37" w:rsidRDefault="008D5B37" w:rsidP="008D5B37">
      <w:pPr>
        <w:jc w:val="both"/>
        <w:rPr>
          <w:rFonts w:ascii="Verdana" w:hAnsi="Verdana"/>
          <w:sz w:val="22"/>
          <w:szCs w:val="22"/>
        </w:rPr>
      </w:pPr>
      <w:r w:rsidRPr="008D5B37">
        <w:rPr>
          <w:rFonts w:ascii="Verdana" w:hAnsi="Verdana"/>
          <w:sz w:val="22"/>
          <w:szCs w:val="22"/>
        </w:rPr>
        <w:t>Navedeno jamstvo odabrani ponuditelj dužan je dostaviti u roku od 8 radnih dana od isporuke robe i potpisa primopredajnog zapisnika, na iznos od 10% (bez PDV-a) vrijednosti isporučene opreme. Jamstvo za kvalitetu isporučene robe odnosno otklanjanje nedostataka tijekom jamstvenog roka podnosi se u obliku bjanko zadužnice, važeće do isteka jamstvenog roka.</w:t>
      </w:r>
    </w:p>
    <w:p w:rsidR="008D5B37" w:rsidRPr="008D5B37" w:rsidRDefault="008D5B37" w:rsidP="008D5B37">
      <w:pPr>
        <w:jc w:val="both"/>
        <w:rPr>
          <w:rFonts w:ascii="Verdana" w:hAnsi="Verdana"/>
          <w:sz w:val="22"/>
          <w:szCs w:val="22"/>
        </w:rPr>
      </w:pPr>
      <w:r w:rsidRPr="008D5B37">
        <w:rPr>
          <w:rFonts w:ascii="Verdana" w:hAnsi="Verdana"/>
          <w:sz w:val="22"/>
          <w:szCs w:val="22"/>
        </w:rPr>
        <w:t>Umjesto jamstva za otklanjanje nedostataka u jamstvenom roku u obliku bjanko zadužnice, ponuditelj može dati novčani polog u traženom iznosu u korist računa, kako slijedi:</w:t>
      </w:r>
    </w:p>
    <w:p w:rsidR="008D5B37" w:rsidRPr="008D5B37" w:rsidRDefault="008D5B37" w:rsidP="008D5B37">
      <w:pPr>
        <w:jc w:val="both"/>
        <w:rPr>
          <w:rFonts w:ascii="Verdana" w:hAnsi="Verdana"/>
          <w:sz w:val="22"/>
          <w:szCs w:val="22"/>
        </w:rPr>
      </w:pPr>
      <w:r w:rsidRPr="008D5B37">
        <w:rPr>
          <w:rFonts w:ascii="Verdana" w:hAnsi="Verdana"/>
          <w:sz w:val="22"/>
          <w:szCs w:val="22"/>
        </w:rPr>
        <w:t xml:space="preserve">Primatelj uplate: OPĆINA DONJI KRALJEVEC, Kolodvorska 52D, Donji </w:t>
      </w:r>
      <w:proofErr w:type="spellStart"/>
      <w:r w:rsidRPr="008D5B37">
        <w:rPr>
          <w:rFonts w:ascii="Verdana" w:hAnsi="Verdana"/>
          <w:sz w:val="22"/>
          <w:szCs w:val="22"/>
        </w:rPr>
        <w:t>Kraljevec</w:t>
      </w:r>
      <w:proofErr w:type="spellEnd"/>
      <w:r w:rsidRPr="008D5B37">
        <w:rPr>
          <w:rFonts w:ascii="Verdana" w:hAnsi="Verdana"/>
          <w:sz w:val="22"/>
          <w:szCs w:val="22"/>
        </w:rPr>
        <w:t xml:space="preserve">, 40320 Donji </w:t>
      </w:r>
      <w:proofErr w:type="spellStart"/>
      <w:r w:rsidRPr="008D5B37">
        <w:rPr>
          <w:rFonts w:ascii="Verdana" w:hAnsi="Verdana"/>
          <w:sz w:val="22"/>
          <w:szCs w:val="22"/>
        </w:rPr>
        <w:t>Kraljevec</w:t>
      </w:r>
      <w:proofErr w:type="spellEnd"/>
      <w:r w:rsidRPr="008D5B37">
        <w:rPr>
          <w:rFonts w:ascii="Verdana" w:hAnsi="Verdana"/>
          <w:sz w:val="22"/>
          <w:szCs w:val="22"/>
        </w:rPr>
        <w:t>,</w:t>
      </w:r>
    </w:p>
    <w:p w:rsidR="008D5B37" w:rsidRPr="008D5B37" w:rsidRDefault="008D5B37" w:rsidP="008D5B37">
      <w:pPr>
        <w:jc w:val="both"/>
        <w:rPr>
          <w:rFonts w:ascii="Verdana" w:hAnsi="Verdana"/>
          <w:sz w:val="22"/>
          <w:szCs w:val="22"/>
        </w:rPr>
      </w:pPr>
      <w:r w:rsidRPr="008D5B37">
        <w:rPr>
          <w:rFonts w:ascii="Verdana" w:hAnsi="Verdana"/>
          <w:sz w:val="22"/>
          <w:szCs w:val="22"/>
        </w:rPr>
        <w:t>OIB:51571293140</w:t>
      </w:r>
    </w:p>
    <w:p w:rsidR="008D5B37" w:rsidRPr="008D5B37" w:rsidRDefault="008D5B37" w:rsidP="008D5B37">
      <w:pPr>
        <w:jc w:val="both"/>
        <w:rPr>
          <w:rFonts w:ascii="Verdana" w:hAnsi="Verdana"/>
          <w:sz w:val="22"/>
          <w:szCs w:val="22"/>
        </w:rPr>
      </w:pPr>
      <w:r w:rsidRPr="008D5B37">
        <w:rPr>
          <w:rFonts w:ascii="Verdana" w:hAnsi="Verdana"/>
          <w:sz w:val="22"/>
          <w:szCs w:val="22"/>
        </w:rPr>
        <w:t>Polog se u uplaćuje u korist računa IBAN: HR1724020061808200002,</w:t>
      </w:r>
    </w:p>
    <w:p w:rsidR="008D5B37" w:rsidRPr="008D5B37" w:rsidRDefault="008D5B37" w:rsidP="008D5B37">
      <w:pPr>
        <w:jc w:val="both"/>
        <w:rPr>
          <w:rFonts w:ascii="Verdana" w:hAnsi="Verdana"/>
          <w:sz w:val="22"/>
          <w:szCs w:val="22"/>
        </w:rPr>
      </w:pPr>
      <w:r w:rsidRPr="008D5B37">
        <w:rPr>
          <w:rFonts w:ascii="Verdana" w:hAnsi="Verdana"/>
          <w:sz w:val="22"/>
          <w:szCs w:val="22"/>
        </w:rPr>
        <w:t>MODEL: HR 68,</w:t>
      </w:r>
    </w:p>
    <w:p w:rsidR="008D5B37" w:rsidRPr="008D5B37" w:rsidRDefault="008D5B37" w:rsidP="008D5B37">
      <w:pPr>
        <w:jc w:val="both"/>
        <w:rPr>
          <w:rFonts w:ascii="Verdana" w:hAnsi="Verdana"/>
          <w:sz w:val="22"/>
          <w:szCs w:val="22"/>
        </w:rPr>
      </w:pPr>
      <w:r w:rsidRPr="008D5B37">
        <w:rPr>
          <w:rFonts w:ascii="Verdana" w:hAnsi="Verdana"/>
          <w:sz w:val="22"/>
          <w:szCs w:val="22"/>
        </w:rPr>
        <w:t>Poziv na broj: 9016-OIB (PONUDITELJA/UPLATITELJA)</w:t>
      </w:r>
    </w:p>
    <w:p w:rsidR="008D5B37" w:rsidRDefault="008D5B37" w:rsidP="008D5B37">
      <w:pPr>
        <w:jc w:val="both"/>
        <w:rPr>
          <w:rFonts w:ascii="Verdana" w:hAnsi="Verdana"/>
          <w:sz w:val="22"/>
          <w:szCs w:val="22"/>
        </w:rPr>
      </w:pPr>
      <w:r w:rsidRPr="008D5B37">
        <w:rPr>
          <w:rFonts w:ascii="Verdana" w:hAnsi="Verdana"/>
          <w:sz w:val="22"/>
          <w:szCs w:val="22"/>
        </w:rPr>
        <w:t>Opis/svrha plaćanja: jamstvo za otklanjanje nedostataka u jamstvenom roku- evidencijski broj nabave:1/21-MV</w:t>
      </w:r>
      <w:r>
        <w:rPr>
          <w:rFonts w:ascii="Verdana" w:hAnsi="Verdana"/>
          <w:sz w:val="22"/>
          <w:szCs w:val="22"/>
        </w:rPr>
        <w:t>.</w:t>
      </w:r>
    </w:p>
    <w:p w:rsidR="008D5B37" w:rsidRDefault="008D5B37" w:rsidP="008D5B37">
      <w:pPr>
        <w:jc w:val="both"/>
        <w:rPr>
          <w:rFonts w:ascii="Verdana" w:hAnsi="Verdana"/>
          <w:color w:val="FF0000"/>
          <w:sz w:val="22"/>
          <w:szCs w:val="22"/>
        </w:rPr>
      </w:pPr>
    </w:p>
    <w:p w:rsidR="005D487D" w:rsidRDefault="005D487D" w:rsidP="008D5B37">
      <w:pPr>
        <w:jc w:val="both"/>
        <w:rPr>
          <w:rFonts w:ascii="Verdana" w:hAnsi="Verdana"/>
          <w:color w:val="FF0000"/>
          <w:sz w:val="22"/>
          <w:szCs w:val="22"/>
        </w:rPr>
      </w:pPr>
    </w:p>
    <w:p w:rsidR="004661EA" w:rsidRPr="004661EA" w:rsidRDefault="004661EA" w:rsidP="004661EA">
      <w:pPr>
        <w:jc w:val="both"/>
        <w:rPr>
          <w:rFonts w:ascii="Verdana" w:hAnsi="Verdana"/>
          <w:b/>
          <w:color w:val="000000" w:themeColor="text1"/>
          <w:sz w:val="22"/>
          <w:szCs w:val="22"/>
        </w:rPr>
      </w:pPr>
      <w:r w:rsidRPr="004661EA">
        <w:rPr>
          <w:rFonts w:ascii="Verdana" w:hAnsi="Verdana"/>
          <w:b/>
          <w:color w:val="000000" w:themeColor="text1"/>
          <w:sz w:val="22"/>
          <w:szCs w:val="22"/>
        </w:rPr>
        <w:t>7.3. Uradci ili dokumenti koji će se nakon završetka postupka javne nabave vratiti ponuditeljima</w:t>
      </w:r>
    </w:p>
    <w:p w:rsidR="004661EA" w:rsidRDefault="004661EA" w:rsidP="004661EA">
      <w:pPr>
        <w:jc w:val="both"/>
        <w:rPr>
          <w:rFonts w:ascii="Verdana" w:hAnsi="Verdana"/>
          <w:color w:val="000000" w:themeColor="text1"/>
          <w:sz w:val="22"/>
          <w:szCs w:val="22"/>
        </w:rPr>
      </w:pPr>
      <w:r w:rsidRPr="004661EA">
        <w:rPr>
          <w:rFonts w:ascii="Verdana" w:hAnsi="Verdana"/>
          <w:color w:val="000000" w:themeColor="text1"/>
          <w:sz w:val="22"/>
          <w:szCs w:val="22"/>
        </w:rPr>
        <w:t>Neposredno nakon završetka postupka javne nabave, a najkasnije u roku od deset dana od dana potpisivanja ugovora o javnoj nabavi, odnosno, dostave jamstva za uredno izvršenje ugovora o javnoj nabavi, Naručitelj će svim ponuditeljima vratiti jamstvo za ozbiljnost ponude.</w:t>
      </w:r>
    </w:p>
    <w:p w:rsidR="004661EA" w:rsidRDefault="004661EA" w:rsidP="004661EA">
      <w:pPr>
        <w:jc w:val="both"/>
        <w:rPr>
          <w:rFonts w:ascii="Verdana" w:hAnsi="Verdana"/>
          <w:color w:val="000000" w:themeColor="text1"/>
          <w:sz w:val="22"/>
          <w:szCs w:val="22"/>
        </w:rPr>
      </w:pPr>
    </w:p>
    <w:p w:rsidR="00011255" w:rsidRPr="00011255" w:rsidRDefault="00011255" w:rsidP="00011255">
      <w:pPr>
        <w:jc w:val="both"/>
        <w:rPr>
          <w:rFonts w:ascii="Verdana" w:hAnsi="Verdana"/>
          <w:b/>
          <w:color w:val="000000" w:themeColor="text1"/>
          <w:sz w:val="22"/>
          <w:szCs w:val="22"/>
        </w:rPr>
      </w:pPr>
      <w:r w:rsidRPr="00011255">
        <w:rPr>
          <w:rFonts w:ascii="Verdana" w:hAnsi="Verdana"/>
          <w:b/>
          <w:color w:val="000000" w:themeColor="text1"/>
          <w:sz w:val="22"/>
          <w:szCs w:val="22"/>
        </w:rPr>
        <w:t>7.4 Posebni i ostali uvjeti</w:t>
      </w:r>
    </w:p>
    <w:p w:rsidR="004661EA" w:rsidRDefault="00011255" w:rsidP="00011255">
      <w:pPr>
        <w:jc w:val="both"/>
        <w:rPr>
          <w:rFonts w:ascii="Verdana" w:hAnsi="Verdana"/>
          <w:color w:val="000000" w:themeColor="text1"/>
          <w:sz w:val="22"/>
          <w:szCs w:val="22"/>
        </w:rPr>
      </w:pPr>
      <w:r w:rsidRPr="00011255">
        <w:rPr>
          <w:rFonts w:ascii="Verdana" w:hAnsi="Verdana"/>
          <w:color w:val="000000" w:themeColor="text1"/>
          <w:sz w:val="22"/>
          <w:szCs w:val="22"/>
        </w:rPr>
        <w:t>Ugovaratelj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rsidR="00011255" w:rsidRPr="00011255" w:rsidRDefault="00011255" w:rsidP="00011255">
      <w:pPr>
        <w:jc w:val="both"/>
        <w:rPr>
          <w:rFonts w:ascii="Verdana" w:hAnsi="Verdana"/>
          <w:color w:val="000000" w:themeColor="text1"/>
          <w:sz w:val="22"/>
          <w:szCs w:val="22"/>
        </w:rPr>
      </w:pPr>
      <w:r w:rsidRPr="00011255">
        <w:rPr>
          <w:rFonts w:ascii="Verdana" w:hAnsi="Verdana"/>
          <w:color w:val="000000" w:themeColor="text1"/>
          <w:sz w:val="22"/>
          <w:szCs w:val="22"/>
        </w:rPr>
        <w:t>Ako Ugovaratelj ne izvrš</w:t>
      </w:r>
      <w:r>
        <w:rPr>
          <w:rFonts w:ascii="Verdana" w:hAnsi="Verdana"/>
          <w:color w:val="000000" w:themeColor="text1"/>
          <w:sz w:val="22"/>
          <w:szCs w:val="22"/>
        </w:rPr>
        <w:t xml:space="preserve">i obveze u ugovorenim rokovima </w:t>
      </w:r>
      <w:r w:rsidRPr="00011255">
        <w:rPr>
          <w:rFonts w:ascii="Verdana" w:hAnsi="Verdana"/>
          <w:color w:val="000000" w:themeColor="text1"/>
          <w:sz w:val="22"/>
          <w:szCs w:val="22"/>
        </w:rPr>
        <w:t>dužan je Naručitelju platiti ugovornu kaznu u iznosu 0,5 % od ukupno ugovorene vrijednosti za svaki dan zakašnjenja te nadoknaditi Naručitelju sve eventualne troškove i štetu koja bi iz toga proizašla.</w:t>
      </w:r>
    </w:p>
    <w:p w:rsidR="00011255" w:rsidRPr="00011255" w:rsidRDefault="00011255" w:rsidP="00011255">
      <w:pPr>
        <w:jc w:val="both"/>
        <w:rPr>
          <w:rFonts w:ascii="Verdana" w:hAnsi="Verdana"/>
          <w:color w:val="000000" w:themeColor="text1"/>
          <w:sz w:val="22"/>
          <w:szCs w:val="22"/>
        </w:rPr>
      </w:pPr>
      <w:r w:rsidRPr="00011255">
        <w:rPr>
          <w:rFonts w:ascii="Verdana" w:hAnsi="Verdana"/>
          <w:color w:val="000000" w:themeColor="text1"/>
          <w:sz w:val="22"/>
          <w:szCs w:val="22"/>
        </w:rPr>
        <w:t xml:space="preserve">Ukupni iznos ugovorne kazne ne može biti veći od 10 % od ukupno ugovorene vrijednosti. </w:t>
      </w:r>
    </w:p>
    <w:p w:rsidR="00011255" w:rsidRPr="00011255" w:rsidRDefault="00011255" w:rsidP="00011255">
      <w:pPr>
        <w:jc w:val="both"/>
        <w:rPr>
          <w:rFonts w:ascii="Verdana" w:hAnsi="Verdana"/>
          <w:color w:val="000000" w:themeColor="text1"/>
          <w:sz w:val="22"/>
          <w:szCs w:val="22"/>
        </w:rPr>
      </w:pPr>
      <w:r w:rsidRPr="00011255">
        <w:rPr>
          <w:rFonts w:ascii="Verdana" w:hAnsi="Verdana"/>
          <w:color w:val="000000" w:themeColor="text1"/>
          <w:sz w:val="22"/>
          <w:szCs w:val="22"/>
        </w:rPr>
        <w:t>Naručitelj ima pravo na ugovornu kaznu u slučaju da Ugovaratelj ne ispuni bilo koju svoju ugovornu obvezu, ili ako zakasni s njezinim ispunjenjem ili ako je neuredno ispuni.</w:t>
      </w:r>
    </w:p>
    <w:p w:rsidR="00011255" w:rsidRPr="00011255" w:rsidRDefault="00011255" w:rsidP="00011255">
      <w:pPr>
        <w:jc w:val="both"/>
        <w:rPr>
          <w:rFonts w:ascii="Verdana" w:hAnsi="Verdana"/>
          <w:color w:val="000000" w:themeColor="text1"/>
          <w:sz w:val="22"/>
          <w:szCs w:val="22"/>
        </w:rPr>
      </w:pPr>
      <w:r w:rsidRPr="00011255">
        <w:rPr>
          <w:rFonts w:ascii="Verdana" w:hAnsi="Verdana"/>
          <w:color w:val="000000" w:themeColor="text1"/>
          <w:sz w:val="22"/>
          <w:szCs w:val="22"/>
        </w:rPr>
        <w:t>Naručitelj zadržava pravo na ugovornu kaznu i u slučaju primitka zakašnjelog ispunjenja ugovorne obveze.</w:t>
      </w:r>
    </w:p>
    <w:p w:rsidR="00011255" w:rsidRPr="00011255" w:rsidRDefault="00011255" w:rsidP="00011255">
      <w:pPr>
        <w:jc w:val="both"/>
        <w:rPr>
          <w:rFonts w:ascii="Verdana" w:hAnsi="Verdana"/>
          <w:color w:val="000000" w:themeColor="text1"/>
          <w:sz w:val="22"/>
          <w:szCs w:val="22"/>
        </w:rPr>
      </w:pPr>
      <w:r w:rsidRPr="00011255">
        <w:rPr>
          <w:rFonts w:ascii="Verdana" w:hAnsi="Verdana"/>
          <w:color w:val="000000" w:themeColor="text1"/>
          <w:sz w:val="22"/>
          <w:szCs w:val="22"/>
        </w:rPr>
        <w:t>Naručitelj ima pravo iznos ugovorne kazne odbiti od bilo koje privremene ili okončane situacije-računa ili naplatiti putem jamstva za uredno ispunjenje ugovora.</w:t>
      </w:r>
    </w:p>
    <w:p w:rsidR="00011255" w:rsidRPr="00011255" w:rsidRDefault="00011255" w:rsidP="00011255">
      <w:pPr>
        <w:jc w:val="both"/>
        <w:rPr>
          <w:rFonts w:ascii="Verdana" w:hAnsi="Verdana"/>
          <w:color w:val="000000" w:themeColor="text1"/>
          <w:sz w:val="22"/>
          <w:szCs w:val="22"/>
        </w:rPr>
      </w:pPr>
      <w:r w:rsidRPr="00011255">
        <w:rPr>
          <w:rFonts w:ascii="Verdana" w:hAnsi="Verdana"/>
          <w:color w:val="000000" w:themeColor="text1"/>
          <w:sz w:val="22"/>
          <w:szCs w:val="22"/>
        </w:rPr>
        <w:t xml:space="preserve">Pravo na ugovornu kaznu ne umanjuje niti isključuje pravo Naručitelja na naknadu eventualne štete preko iznosa ugovorne kazne. </w:t>
      </w:r>
    </w:p>
    <w:p w:rsidR="00011255" w:rsidRPr="00011255" w:rsidRDefault="00011255" w:rsidP="00011255">
      <w:pPr>
        <w:jc w:val="both"/>
        <w:rPr>
          <w:rFonts w:ascii="Verdana" w:hAnsi="Verdana"/>
          <w:color w:val="000000" w:themeColor="text1"/>
          <w:sz w:val="22"/>
          <w:szCs w:val="22"/>
        </w:rPr>
      </w:pPr>
      <w:r w:rsidRPr="00011255">
        <w:rPr>
          <w:rFonts w:ascii="Verdana" w:hAnsi="Verdana"/>
          <w:color w:val="000000" w:themeColor="text1"/>
          <w:sz w:val="22"/>
          <w:szCs w:val="22"/>
        </w:rPr>
        <w:t>Odredbe o ugovornoj kazni neće se primjenjivati, ako je ugovoreni rok prekoračen uslijed više sile ili krivnjom trećih osoba, a što Ugovaratelj mora dokazati.</w:t>
      </w:r>
    </w:p>
    <w:p w:rsidR="00011255" w:rsidRPr="00011255" w:rsidRDefault="00011255" w:rsidP="00011255">
      <w:pPr>
        <w:jc w:val="both"/>
        <w:rPr>
          <w:rFonts w:ascii="Verdana" w:hAnsi="Verdana"/>
          <w:color w:val="000000" w:themeColor="text1"/>
          <w:sz w:val="22"/>
          <w:szCs w:val="22"/>
        </w:rPr>
      </w:pPr>
      <w:r w:rsidRPr="00011255">
        <w:rPr>
          <w:rFonts w:ascii="Verdana" w:hAnsi="Verdana"/>
          <w:color w:val="000000" w:themeColor="text1"/>
          <w:sz w:val="22"/>
          <w:szCs w:val="22"/>
        </w:rPr>
        <w:t>Plaćanje ugovorne kazne ne oslobađa Ugovaratelja obveze izvršenja predmeta nabave.</w:t>
      </w:r>
    </w:p>
    <w:p w:rsidR="009B1473" w:rsidRPr="009B1473" w:rsidRDefault="009B1473" w:rsidP="009B1473">
      <w:pPr>
        <w:jc w:val="both"/>
        <w:rPr>
          <w:rFonts w:ascii="Verdana" w:hAnsi="Verdana"/>
          <w:color w:val="000000" w:themeColor="text1"/>
          <w:sz w:val="22"/>
          <w:szCs w:val="22"/>
        </w:rPr>
      </w:pPr>
      <w:r w:rsidRPr="009B1473">
        <w:rPr>
          <w:rFonts w:ascii="Verdana" w:hAnsi="Verdana"/>
          <w:color w:val="000000" w:themeColor="text1"/>
          <w:sz w:val="22"/>
          <w:szCs w:val="22"/>
        </w:rPr>
        <w:t>Odabrani ponuditelj će prije potpisa ugovora biti obvezan dokazati sljedeće:</w:t>
      </w:r>
    </w:p>
    <w:p w:rsidR="005D487D" w:rsidRDefault="009B1473" w:rsidP="00011255">
      <w:pPr>
        <w:jc w:val="both"/>
        <w:rPr>
          <w:rFonts w:ascii="Verdana" w:hAnsi="Verdana"/>
          <w:color w:val="000000" w:themeColor="text1"/>
          <w:sz w:val="22"/>
          <w:szCs w:val="22"/>
        </w:rPr>
      </w:pPr>
      <w:r w:rsidRPr="009B1473">
        <w:rPr>
          <w:rFonts w:ascii="Verdana" w:hAnsi="Verdana"/>
          <w:color w:val="000000" w:themeColor="text1"/>
          <w:sz w:val="22"/>
          <w:szCs w:val="22"/>
        </w:rPr>
        <w:t xml:space="preserve">- Ponuditelj mora dokazati da posjeduje Rješenje Ministarstva unutarnjih poslova kojim potvrđuje da  mu  je  odobreno  obavljanje  djelatnosti  privatne  zaštite  –  tehničke  zaštite  sukladno  Zakonu  o privatnoj zaštiti (NN 16/20) koje ne smije biti starije od tri mjeseca od dana slanja na objavu poziva za nadmetanje, ako je Ponuditelj registriran u Republici Hrvatskoj, odnosno odobrenje za obavljanje djelatnosti  privatne  zaštite,  izdano  od  države  članice  Europske  unije,  odnosno  države  potpisnice Ugovora o Europskom gospodarskom prostoru, sukladno važećim propisima u Republici Hrvatskoj, ako  je  Ponuditelj  pravna  osoba  i  obrtnik  iz  države  članice  Europske  unije  i  države  potpisnice Ugovora o </w:t>
      </w:r>
      <w:r>
        <w:rPr>
          <w:rFonts w:ascii="Verdana" w:hAnsi="Verdana"/>
          <w:color w:val="000000" w:themeColor="text1"/>
          <w:sz w:val="22"/>
          <w:szCs w:val="22"/>
        </w:rPr>
        <w:t>Europskom gospodarskom prostoru</w:t>
      </w:r>
      <w:r w:rsidR="005D487D">
        <w:rPr>
          <w:rFonts w:ascii="Verdana" w:hAnsi="Verdana"/>
          <w:color w:val="000000" w:themeColor="text1"/>
          <w:sz w:val="22"/>
          <w:szCs w:val="22"/>
        </w:rPr>
        <w:t>.</w:t>
      </w:r>
    </w:p>
    <w:p w:rsidR="0097431C" w:rsidRDefault="0097431C" w:rsidP="00011255">
      <w:pPr>
        <w:jc w:val="both"/>
        <w:rPr>
          <w:rFonts w:ascii="Verdana" w:hAnsi="Verdana"/>
          <w:color w:val="000000" w:themeColor="text1"/>
          <w:sz w:val="22"/>
          <w:szCs w:val="22"/>
        </w:rPr>
      </w:pPr>
      <w:r>
        <w:rPr>
          <w:rFonts w:ascii="Verdana" w:hAnsi="Verdana"/>
          <w:color w:val="000000" w:themeColor="text1"/>
          <w:sz w:val="22"/>
          <w:szCs w:val="22"/>
        </w:rPr>
        <w:lastRenderedPageBreak/>
        <w:t>- Ponuditelj mora dokazati da ima na raspolaganju dovoljan broj tehničkih stručnjaka koji posjeduju strukovnu sposobnost, stručno znanje i iskustvo potrebno za izvršenje predmeta nabave te da će isti biti angažirani u potrebnom broju za kvalitetno, stručno i pravovremeno izvršenje poslova. Ponuditelj mora imati na raspolaganju najmanje:</w:t>
      </w:r>
    </w:p>
    <w:p w:rsidR="0097431C" w:rsidRDefault="00FF6BC2" w:rsidP="00011255">
      <w:pPr>
        <w:jc w:val="both"/>
        <w:rPr>
          <w:rFonts w:ascii="Verdana" w:hAnsi="Verdana"/>
          <w:color w:val="000000" w:themeColor="text1"/>
          <w:sz w:val="22"/>
          <w:szCs w:val="22"/>
        </w:rPr>
      </w:pPr>
      <w:r>
        <w:rPr>
          <w:rFonts w:ascii="Verdana" w:hAnsi="Verdana"/>
          <w:color w:val="000000" w:themeColor="text1"/>
          <w:sz w:val="22"/>
          <w:szCs w:val="22"/>
        </w:rPr>
        <w:t>-</w:t>
      </w:r>
      <w:r w:rsidR="0097431C">
        <w:rPr>
          <w:rFonts w:ascii="Verdana" w:hAnsi="Verdana"/>
          <w:color w:val="000000" w:themeColor="text1"/>
          <w:sz w:val="22"/>
          <w:szCs w:val="22"/>
        </w:rPr>
        <w:t xml:space="preserve">dva stručnjaka ovlaštena za poslove tehničke </w:t>
      </w:r>
      <w:r>
        <w:rPr>
          <w:rFonts w:ascii="Verdana" w:hAnsi="Verdana"/>
          <w:color w:val="000000" w:themeColor="text1"/>
          <w:sz w:val="22"/>
          <w:szCs w:val="22"/>
        </w:rPr>
        <w:t xml:space="preserve">zaštite- </w:t>
      </w:r>
      <w:r w:rsidR="0097431C">
        <w:rPr>
          <w:rFonts w:ascii="Verdana" w:hAnsi="Verdana"/>
          <w:color w:val="000000" w:themeColor="text1"/>
          <w:sz w:val="22"/>
          <w:szCs w:val="22"/>
        </w:rPr>
        <w:t>dva zaštitara tehničara</w:t>
      </w:r>
      <w:r>
        <w:rPr>
          <w:rFonts w:ascii="Verdana" w:hAnsi="Verdana"/>
          <w:color w:val="000000" w:themeColor="text1"/>
          <w:sz w:val="22"/>
          <w:szCs w:val="22"/>
        </w:rPr>
        <w:t>, a koje dokazuje Dopuštenjem za obavljanje poslova privatne zaštite koje izdaje Ministarstvo unutarnjih poslova sukladno odredbama Zakona o privatnoj zaštiti („Narodne novine“ broj: 16/20)</w:t>
      </w:r>
    </w:p>
    <w:p w:rsidR="00011255" w:rsidRPr="009B1473" w:rsidRDefault="00011255" w:rsidP="00011255">
      <w:pPr>
        <w:jc w:val="both"/>
        <w:rPr>
          <w:rFonts w:ascii="Verdana" w:hAnsi="Verdana"/>
          <w:color w:val="000000" w:themeColor="text1"/>
          <w:sz w:val="22"/>
          <w:szCs w:val="22"/>
        </w:rPr>
      </w:pPr>
      <w:r w:rsidRPr="009B1473">
        <w:rPr>
          <w:rFonts w:ascii="Verdana" w:hAnsi="Verdana"/>
          <w:color w:val="000000" w:themeColor="text1"/>
          <w:sz w:val="22"/>
          <w:szCs w:val="22"/>
        </w:rPr>
        <w:t>Svi uređaji moraju biti novi i nekorišteni te moraju udovoljavati svim standardima prema pozitivnim propisima u RH.</w:t>
      </w:r>
    </w:p>
    <w:p w:rsidR="00011255" w:rsidRPr="005B1D5C" w:rsidRDefault="00011255" w:rsidP="00011255">
      <w:pPr>
        <w:jc w:val="both"/>
        <w:rPr>
          <w:rFonts w:ascii="Verdana" w:hAnsi="Verdana"/>
          <w:color w:val="000000" w:themeColor="text1"/>
          <w:sz w:val="22"/>
          <w:szCs w:val="22"/>
        </w:rPr>
      </w:pPr>
      <w:r w:rsidRPr="005B1D5C">
        <w:rPr>
          <w:rFonts w:ascii="Verdana" w:hAnsi="Verdana"/>
          <w:color w:val="000000" w:themeColor="text1"/>
          <w:sz w:val="22"/>
          <w:szCs w:val="22"/>
        </w:rPr>
        <w:t>Odabrani ponuditelj je dužan osigurati rezervne dijelove za ugrađenu opremu u trajanju najmanje 6 godina od dana ugradnje opreme.</w:t>
      </w:r>
    </w:p>
    <w:p w:rsidR="00C21F9E" w:rsidRPr="00C21F9E" w:rsidRDefault="00C21F9E" w:rsidP="00C21F9E">
      <w:pPr>
        <w:jc w:val="both"/>
        <w:rPr>
          <w:rFonts w:ascii="Verdana" w:hAnsi="Verdana"/>
          <w:color w:val="000000" w:themeColor="text1"/>
          <w:sz w:val="22"/>
          <w:szCs w:val="22"/>
        </w:rPr>
      </w:pPr>
      <w:r w:rsidRPr="00C21F9E">
        <w:rPr>
          <w:rFonts w:ascii="Verdana" w:hAnsi="Verdana"/>
          <w:color w:val="000000" w:themeColor="text1"/>
          <w:sz w:val="22"/>
          <w:szCs w:val="22"/>
        </w:rPr>
        <w:t>Odgovornost za nedostatke: odabrani ponuditelj je dužan isporučiti predmet nabave koji je po svojoj količini i kvaliteti u skladu s uvjetima i zahtjevima iz Dokumentacije o nabavi, ponude i ugovora. Odabrani ponuditelj odgovara za sve skrivene nedostatke koji se pokažu u roku 24 mjeseca od dana izvršenja predmeta nabave. Sve troškove u svezi s ostvarenjem prava Naručitelja po ovoj osnovi snosi odabrani ponuditelj.</w:t>
      </w:r>
    </w:p>
    <w:p w:rsidR="00C21F9E" w:rsidRPr="00C21F9E" w:rsidRDefault="00C21F9E" w:rsidP="00C21F9E">
      <w:pPr>
        <w:jc w:val="both"/>
        <w:rPr>
          <w:rFonts w:ascii="Verdana" w:hAnsi="Verdana"/>
          <w:color w:val="000000" w:themeColor="text1"/>
          <w:sz w:val="22"/>
          <w:szCs w:val="22"/>
        </w:rPr>
      </w:pPr>
      <w:r w:rsidRPr="00C21F9E">
        <w:rPr>
          <w:rFonts w:ascii="Verdana" w:hAnsi="Verdana"/>
          <w:color w:val="000000" w:themeColor="text1"/>
          <w:sz w:val="22"/>
          <w:szCs w:val="22"/>
        </w:rPr>
        <w:t xml:space="preserve">Moguće su manje korekcije u razmještaju i </w:t>
      </w:r>
      <w:proofErr w:type="spellStart"/>
      <w:r w:rsidRPr="00C21F9E">
        <w:rPr>
          <w:rFonts w:ascii="Verdana" w:hAnsi="Verdana"/>
          <w:color w:val="000000" w:themeColor="text1"/>
          <w:sz w:val="22"/>
          <w:szCs w:val="22"/>
        </w:rPr>
        <w:t>kadriranju</w:t>
      </w:r>
      <w:proofErr w:type="spellEnd"/>
      <w:r w:rsidRPr="00C21F9E">
        <w:rPr>
          <w:rFonts w:ascii="Verdana" w:hAnsi="Verdana"/>
          <w:color w:val="000000" w:themeColor="text1"/>
          <w:sz w:val="22"/>
          <w:szCs w:val="22"/>
        </w:rPr>
        <w:t xml:space="preserve"> kamera, a sve u suglasnosti sa Naručiteljem i stručnim nadzorom.</w:t>
      </w:r>
    </w:p>
    <w:p w:rsidR="00C21F9E" w:rsidRDefault="00C21F9E" w:rsidP="00C21F9E">
      <w:pPr>
        <w:jc w:val="both"/>
        <w:rPr>
          <w:rFonts w:ascii="Verdana" w:hAnsi="Verdana"/>
          <w:color w:val="000000" w:themeColor="text1"/>
          <w:sz w:val="22"/>
          <w:szCs w:val="22"/>
        </w:rPr>
      </w:pPr>
      <w:r w:rsidRPr="00C21F9E">
        <w:rPr>
          <w:rFonts w:ascii="Verdana" w:hAnsi="Verdana"/>
          <w:color w:val="000000" w:themeColor="text1"/>
          <w:sz w:val="22"/>
          <w:szCs w:val="22"/>
        </w:rPr>
        <w:t xml:space="preserve">Odabrani ponuditelj je obvezan sustav </w:t>
      </w:r>
      <w:proofErr w:type="spellStart"/>
      <w:r w:rsidRPr="00C21F9E">
        <w:rPr>
          <w:rFonts w:ascii="Verdana" w:hAnsi="Verdana"/>
          <w:color w:val="000000" w:themeColor="text1"/>
          <w:sz w:val="22"/>
          <w:szCs w:val="22"/>
        </w:rPr>
        <w:t>videonadzora</w:t>
      </w:r>
      <w:proofErr w:type="spellEnd"/>
      <w:r w:rsidRPr="00C21F9E">
        <w:rPr>
          <w:rFonts w:ascii="Verdana" w:hAnsi="Verdana"/>
          <w:color w:val="000000" w:themeColor="text1"/>
          <w:sz w:val="22"/>
          <w:szCs w:val="22"/>
        </w:rPr>
        <w:t xml:space="preserve"> izvesti u skladu s odredbama Zakona o privatnoj zaštiti (NN br. 16/20), te Pravilnika o uvjetima i načinu provedbe tehničke zaštite (NN br. 198/03), odnosno sukladno članku 15. Pravilnika kojim je definirana izvedba tehničke zaštite koja podrazumijeva: izvedbu instalacije; ugradnju opreme; programiranje, podešavanje i ispitivanje sustava i puštanje u probni rad; verifikaciju opreme i tehnički prijem, izradu uputa i obuku osoblja nadzornog centra naručitelja.</w:t>
      </w:r>
    </w:p>
    <w:p w:rsidR="00C21F9E" w:rsidRPr="00C21F9E" w:rsidRDefault="00C21F9E" w:rsidP="00C21F9E">
      <w:pPr>
        <w:jc w:val="both"/>
        <w:rPr>
          <w:rFonts w:ascii="Verdana" w:hAnsi="Verdana"/>
          <w:color w:val="000000" w:themeColor="text1"/>
          <w:sz w:val="22"/>
          <w:szCs w:val="22"/>
        </w:rPr>
      </w:pPr>
      <w:r w:rsidRPr="00C21F9E">
        <w:rPr>
          <w:rFonts w:ascii="Verdana" w:hAnsi="Verdana"/>
          <w:color w:val="000000" w:themeColor="text1"/>
          <w:sz w:val="22"/>
          <w:szCs w:val="22"/>
        </w:rPr>
        <w:t xml:space="preserve">Prilikom isporuke uz isporučene uređaje potrebno je dostaviti svu tehničku dokumentaciju i </w:t>
      </w:r>
      <w:proofErr w:type="spellStart"/>
      <w:r w:rsidRPr="00C21F9E">
        <w:rPr>
          <w:rFonts w:ascii="Verdana" w:hAnsi="Verdana"/>
          <w:color w:val="000000" w:themeColor="text1"/>
          <w:sz w:val="22"/>
          <w:szCs w:val="22"/>
        </w:rPr>
        <w:t>uputstva</w:t>
      </w:r>
      <w:proofErr w:type="spellEnd"/>
      <w:r w:rsidRPr="00C21F9E">
        <w:rPr>
          <w:rFonts w:ascii="Verdana" w:hAnsi="Verdana"/>
          <w:color w:val="000000" w:themeColor="text1"/>
          <w:sz w:val="22"/>
          <w:szCs w:val="22"/>
        </w:rPr>
        <w:t xml:space="preserve"> za rad i održavanje na hrvatskom jeziku.</w:t>
      </w:r>
    </w:p>
    <w:p w:rsidR="00C21F9E" w:rsidRPr="00C21F9E" w:rsidRDefault="00C21F9E" w:rsidP="00C21F9E">
      <w:pPr>
        <w:jc w:val="both"/>
        <w:rPr>
          <w:rFonts w:ascii="Verdana" w:hAnsi="Verdana"/>
          <w:color w:val="000000" w:themeColor="text1"/>
          <w:sz w:val="22"/>
          <w:szCs w:val="22"/>
        </w:rPr>
      </w:pPr>
      <w:r w:rsidRPr="00C21F9E">
        <w:rPr>
          <w:rFonts w:ascii="Verdana" w:hAnsi="Verdana"/>
          <w:color w:val="000000" w:themeColor="text1"/>
          <w:sz w:val="22"/>
          <w:szCs w:val="22"/>
        </w:rPr>
        <w:t>Ukoliko ponudu podnosi zajednica ponuditelja, ista je dužna prilikom potpisa ugovora/okvirnog sporazuma dostaviti izjavu o solidarnoj odgovornosti za izvršenje predmeta nabave u cijelosti koju potpisuju svi članovi zajednice ponuditelja ili član zajednice koji je ovlašten za potpisivanje od strane ostalih članova zajednica ponuditelja.</w:t>
      </w:r>
    </w:p>
    <w:p w:rsidR="00C21F9E" w:rsidRPr="00C21F9E" w:rsidRDefault="00C21F9E" w:rsidP="00C21F9E">
      <w:pPr>
        <w:jc w:val="both"/>
        <w:rPr>
          <w:rFonts w:ascii="Verdana" w:hAnsi="Verdana"/>
          <w:color w:val="000000" w:themeColor="text1"/>
          <w:sz w:val="22"/>
          <w:szCs w:val="22"/>
        </w:rPr>
      </w:pPr>
      <w:r w:rsidRPr="00C21F9E">
        <w:rPr>
          <w:rFonts w:ascii="Verdana" w:hAnsi="Verdana"/>
          <w:color w:val="000000" w:themeColor="text1"/>
          <w:sz w:val="22"/>
          <w:szCs w:val="22"/>
        </w:rPr>
        <w:t>Ukoliko je ugovaratelj stranac, njegovi zakonski zastupnici i/ili osobe zadužene za kontakt s naručiteljem i/ili traženi stručnjaci se moraju pridržavati važećih zakona i propisa koji reguliraju rad i boravak stranaca u Republici Hrvatskoj (Zakon o strancima (NN 130/11, 74/13, 69/17, 46/18, 53/20)).</w:t>
      </w:r>
    </w:p>
    <w:p w:rsidR="00C21F9E" w:rsidRPr="00C21F9E" w:rsidRDefault="00C21F9E" w:rsidP="00C21F9E">
      <w:pPr>
        <w:jc w:val="both"/>
        <w:rPr>
          <w:rFonts w:ascii="Verdana" w:hAnsi="Verdana"/>
          <w:color w:val="000000" w:themeColor="text1"/>
          <w:sz w:val="22"/>
          <w:szCs w:val="22"/>
        </w:rPr>
      </w:pPr>
      <w:r w:rsidRPr="00C21F9E">
        <w:rPr>
          <w:rFonts w:ascii="Verdana" w:hAnsi="Verdana"/>
          <w:color w:val="000000" w:themeColor="text1"/>
          <w:sz w:val="22"/>
          <w:szCs w:val="22"/>
        </w:rPr>
        <w:lastRenderedPageBreak/>
        <w:t>Isti moraju osigurati stalnu uslugu prevođenja na hrvatski jezik o svom trošku, ukoliko ne poznaju hrvatski jezik.</w:t>
      </w:r>
    </w:p>
    <w:p w:rsidR="00C21F9E" w:rsidRDefault="00C21F9E" w:rsidP="00C21F9E">
      <w:pPr>
        <w:jc w:val="both"/>
        <w:rPr>
          <w:rFonts w:ascii="Verdana" w:hAnsi="Verdana"/>
          <w:color w:val="000000" w:themeColor="text1"/>
          <w:sz w:val="22"/>
          <w:szCs w:val="22"/>
        </w:rPr>
      </w:pPr>
      <w:r w:rsidRPr="00C21F9E">
        <w:rPr>
          <w:rFonts w:ascii="Verdana" w:hAnsi="Verdana"/>
          <w:color w:val="000000" w:themeColor="text1"/>
          <w:sz w:val="22"/>
          <w:szCs w:val="22"/>
        </w:rPr>
        <w:t xml:space="preserve">Prema Zakonu o javnoj nabavi određeni gospodarski subjekt tijekom izvršenja ugovora o javnoj nabavi može sudjelovati kao samostalni ponuditelj, kao član zajednice gospodarskih subjekata ili kao </w:t>
      </w:r>
      <w:proofErr w:type="spellStart"/>
      <w:r w:rsidRPr="00C21F9E">
        <w:rPr>
          <w:rFonts w:ascii="Verdana" w:hAnsi="Verdana"/>
          <w:color w:val="000000" w:themeColor="text1"/>
          <w:sz w:val="22"/>
          <w:szCs w:val="22"/>
        </w:rPr>
        <w:t>podugovaratelj</w:t>
      </w:r>
      <w:proofErr w:type="spellEnd"/>
      <w:r w:rsidRPr="00C21F9E">
        <w:rPr>
          <w:rFonts w:ascii="Verdana" w:hAnsi="Verdana"/>
          <w:color w:val="000000" w:themeColor="text1"/>
          <w:sz w:val="22"/>
          <w:szCs w:val="22"/>
        </w:rPr>
        <w:t xml:space="preserve"> odabranog ponuditelja.</w:t>
      </w:r>
    </w:p>
    <w:p w:rsidR="005A258C" w:rsidRDefault="005A258C" w:rsidP="00C21F9E">
      <w:pPr>
        <w:jc w:val="both"/>
        <w:rPr>
          <w:rFonts w:ascii="Verdana" w:hAnsi="Verdana"/>
          <w:color w:val="000000" w:themeColor="text1"/>
          <w:sz w:val="22"/>
          <w:szCs w:val="22"/>
        </w:rPr>
      </w:pPr>
    </w:p>
    <w:p w:rsidR="00C21F9E" w:rsidRPr="00C21F9E" w:rsidRDefault="00C21F9E" w:rsidP="00C21F9E">
      <w:pPr>
        <w:jc w:val="both"/>
        <w:rPr>
          <w:rFonts w:ascii="Verdana" w:hAnsi="Verdana"/>
          <w:b/>
          <w:color w:val="000000" w:themeColor="text1"/>
          <w:sz w:val="22"/>
          <w:szCs w:val="22"/>
        </w:rPr>
      </w:pPr>
      <w:r w:rsidRPr="00C21F9E">
        <w:rPr>
          <w:rFonts w:ascii="Verdana" w:hAnsi="Verdana"/>
          <w:b/>
          <w:color w:val="000000" w:themeColor="text1"/>
          <w:sz w:val="22"/>
          <w:szCs w:val="22"/>
        </w:rPr>
        <w:t>7.5. Rok za donošenje odluke</w:t>
      </w:r>
    </w:p>
    <w:p w:rsidR="00C21F9E" w:rsidRDefault="00C21F9E" w:rsidP="00C21F9E">
      <w:pPr>
        <w:jc w:val="both"/>
        <w:rPr>
          <w:rFonts w:ascii="Verdana" w:hAnsi="Verdana"/>
          <w:color w:val="000000" w:themeColor="text1"/>
          <w:sz w:val="22"/>
          <w:szCs w:val="22"/>
        </w:rPr>
      </w:pPr>
      <w:r w:rsidRPr="00C21F9E">
        <w:rPr>
          <w:rFonts w:ascii="Verdana" w:hAnsi="Verdana"/>
          <w:color w:val="000000" w:themeColor="text1"/>
          <w:sz w:val="22"/>
          <w:szCs w:val="22"/>
        </w:rPr>
        <w:t xml:space="preserve">Rok za donošenje odluke je 60 dana od dana </w:t>
      </w:r>
      <w:r>
        <w:rPr>
          <w:rFonts w:ascii="Verdana" w:hAnsi="Verdana"/>
          <w:color w:val="000000" w:themeColor="text1"/>
          <w:sz w:val="22"/>
          <w:szCs w:val="22"/>
        </w:rPr>
        <w:t>isteka roka za dostavu ponuda.</w:t>
      </w:r>
    </w:p>
    <w:p w:rsidR="00C21F9E" w:rsidRDefault="00C21F9E" w:rsidP="00C21F9E">
      <w:pPr>
        <w:jc w:val="both"/>
        <w:rPr>
          <w:rFonts w:ascii="Verdana" w:hAnsi="Verdana"/>
          <w:i/>
          <w:color w:val="000000" w:themeColor="text1"/>
          <w:sz w:val="22"/>
          <w:szCs w:val="22"/>
        </w:rPr>
      </w:pPr>
      <w:r w:rsidRPr="00C21F9E">
        <w:rPr>
          <w:rFonts w:ascii="Verdana" w:hAnsi="Verdana"/>
          <w:i/>
          <w:color w:val="000000" w:themeColor="text1"/>
          <w:sz w:val="22"/>
          <w:szCs w:val="22"/>
        </w:rPr>
        <w:t>Naručitelj je odredio duži rok od onog određenog Zakonom o javnoj nabavi (NN 120/16) jer se radi o složenijem predmetu nabave te u svezi kojeg se očekuje dugotrajniji postupak ocjene ponuda. Dodatno radi se o postupku s kriterijem odabira ekonomski najpovoljnije ponude što analizu čini opsežnijom te Naručitelj</w:t>
      </w:r>
      <w:r w:rsidRPr="00C21F9E">
        <w:rPr>
          <w:rFonts w:ascii="Verdana" w:hAnsi="Verdana"/>
          <w:color w:val="000000" w:themeColor="text1"/>
          <w:sz w:val="22"/>
          <w:szCs w:val="22"/>
        </w:rPr>
        <w:t xml:space="preserve"> </w:t>
      </w:r>
      <w:r w:rsidRPr="00C21F9E">
        <w:rPr>
          <w:rFonts w:ascii="Verdana" w:hAnsi="Verdana"/>
          <w:i/>
          <w:color w:val="000000" w:themeColor="text1"/>
          <w:sz w:val="22"/>
          <w:szCs w:val="22"/>
        </w:rPr>
        <w:t xml:space="preserve">želi ostaviti dovoljno vremena za detaljnu analizu i ocjenu ponuda te bodovanje valjanih ponuda prema kriterijima za odabir ekonomski najpovoljnije ponude. Osim toga, Zakon o javnoj nabavi (NN 120/16) predviđa mogućnosti upotpunjavanja/pojašnjenja ponuda, obvezu traženja ispravka računske greške, pojašnjenja neuobičajeno niske ponude, zamjene </w:t>
      </w:r>
      <w:proofErr w:type="spellStart"/>
      <w:r w:rsidRPr="00C21F9E">
        <w:rPr>
          <w:rFonts w:ascii="Verdana" w:hAnsi="Verdana"/>
          <w:i/>
          <w:color w:val="000000" w:themeColor="text1"/>
          <w:sz w:val="22"/>
          <w:szCs w:val="22"/>
        </w:rPr>
        <w:t>podugovaratelja</w:t>
      </w:r>
      <w:proofErr w:type="spellEnd"/>
      <w:r w:rsidRPr="00C21F9E">
        <w:rPr>
          <w:rFonts w:ascii="Verdana" w:hAnsi="Verdana"/>
          <w:i/>
          <w:color w:val="000000" w:themeColor="text1"/>
          <w:sz w:val="22"/>
          <w:szCs w:val="22"/>
        </w:rPr>
        <w:t xml:space="preserve">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w:t>
      </w:r>
      <w:r w:rsidRPr="00C21F9E">
        <w:t xml:space="preserve"> </w:t>
      </w:r>
      <w:r w:rsidRPr="00C21F9E">
        <w:rPr>
          <w:rFonts w:ascii="Verdana" w:hAnsi="Verdana"/>
          <w:i/>
          <w:color w:val="000000" w:themeColor="text1"/>
          <w:sz w:val="22"/>
          <w:szCs w:val="22"/>
        </w:rPr>
        <w:t>radnji. Rok od 60 dana je maksimalni rok te će Naručitelj, ukoliko bude moguće, odgovarajuću odluku donijeti i u kraćem roku.</w:t>
      </w:r>
    </w:p>
    <w:p w:rsidR="00C21F9E" w:rsidRDefault="00C21F9E" w:rsidP="00C21F9E">
      <w:pPr>
        <w:jc w:val="both"/>
        <w:rPr>
          <w:rFonts w:ascii="Verdana" w:hAnsi="Verdana"/>
          <w:i/>
          <w:color w:val="000000" w:themeColor="text1"/>
          <w:sz w:val="22"/>
          <w:szCs w:val="22"/>
        </w:rPr>
      </w:pPr>
    </w:p>
    <w:p w:rsidR="00C21F9E" w:rsidRPr="00C21F9E" w:rsidRDefault="00C21F9E" w:rsidP="00C21F9E">
      <w:pPr>
        <w:jc w:val="both"/>
        <w:rPr>
          <w:rFonts w:ascii="Verdana" w:hAnsi="Verdana"/>
          <w:b/>
          <w:color w:val="000000" w:themeColor="text1"/>
          <w:sz w:val="22"/>
          <w:szCs w:val="22"/>
        </w:rPr>
      </w:pPr>
      <w:r w:rsidRPr="00C21F9E">
        <w:rPr>
          <w:rFonts w:ascii="Verdana" w:hAnsi="Verdana"/>
          <w:b/>
          <w:color w:val="000000" w:themeColor="text1"/>
          <w:sz w:val="22"/>
          <w:szCs w:val="22"/>
        </w:rPr>
        <w:t>7.6. Rok, način i uvjeti plaćanja</w:t>
      </w:r>
    </w:p>
    <w:p w:rsidR="00517001" w:rsidRDefault="00517001" w:rsidP="00C21F9E">
      <w:pPr>
        <w:jc w:val="both"/>
        <w:rPr>
          <w:rFonts w:ascii="Verdana" w:hAnsi="Verdana"/>
          <w:color w:val="000000" w:themeColor="text1"/>
          <w:sz w:val="22"/>
          <w:szCs w:val="22"/>
        </w:rPr>
      </w:pPr>
      <w:r>
        <w:rPr>
          <w:rFonts w:ascii="Verdana" w:hAnsi="Verdana"/>
          <w:color w:val="000000" w:themeColor="text1"/>
          <w:sz w:val="22"/>
          <w:szCs w:val="22"/>
        </w:rPr>
        <w:t>Naručitelj ne predviđa plaćanje predujma.</w:t>
      </w:r>
    </w:p>
    <w:p w:rsidR="00C21F9E" w:rsidRPr="00C21F9E" w:rsidRDefault="00C21F9E" w:rsidP="00C21F9E">
      <w:pPr>
        <w:jc w:val="both"/>
        <w:rPr>
          <w:rFonts w:ascii="Verdana" w:hAnsi="Verdana"/>
          <w:color w:val="000000" w:themeColor="text1"/>
          <w:sz w:val="22"/>
          <w:szCs w:val="22"/>
        </w:rPr>
      </w:pPr>
      <w:r w:rsidRPr="00C21F9E">
        <w:rPr>
          <w:rFonts w:ascii="Verdana" w:hAnsi="Verdana"/>
          <w:color w:val="000000" w:themeColor="text1"/>
          <w:sz w:val="22"/>
          <w:szCs w:val="22"/>
        </w:rPr>
        <w:t>Naručitelj prihvaća e-račun.</w:t>
      </w:r>
    </w:p>
    <w:p w:rsidR="00C21F9E" w:rsidRPr="00C21F9E" w:rsidRDefault="00C21F9E" w:rsidP="00C21F9E">
      <w:pPr>
        <w:jc w:val="both"/>
        <w:rPr>
          <w:rFonts w:ascii="Verdana" w:hAnsi="Verdana"/>
          <w:color w:val="000000" w:themeColor="text1"/>
          <w:sz w:val="22"/>
          <w:szCs w:val="22"/>
        </w:rPr>
      </w:pPr>
      <w:r w:rsidRPr="00C21F9E">
        <w:rPr>
          <w:rFonts w:ascii="Verdana" w:hAnsi="Verdana"/>
          <w:color w:val="000000" w:themeColor="text1"/>
          <w:sz w:val="22"/>
          <w:szCs w:val="22"/>
        </w:rPr>
        <w:t xml:space="preserve">Ponuditelj je obvezan od 1.7.2019. prema Naručitelju poslati isključivo </w:t>
      </w:r>
      <w:proofErr w:type="spellStart"/>
      <w:r w:rsidRPr="00C21F9E">
        <w:rPr>
          <w:rFonts w:ascii="Verdana" w:hAnsi="Verdana"/>
          <w:color w:val="000000" w:themeColor="text1"/>
          <w:sz w:val="22"/>
          <w:szCs w:val="22"/>
        </w:rPr>
        <w:t>eRačun</w:t>
      </w:r>
      <w:proofErr w:type="spellEnd"/>
      <w:r w:rsidRPr="00C21F9E">
        <w:rPr>
          <w:rFonts w:ascii="Verdana" w:hAnsi="Verdana"/>
          <w:color w:val="000000" w:themeColor="text1"/>
          <w:sz w:val="22"/>
          <w:szCs w:val="22"/>
        </w:rPr>
        <w:t>.</w:t>
      </w:r>
    </w:p>
    <w:p w:rsidR="00C21F9E" w:rsidRPr="00C21F9E" w:rsidRDefault="00C21F9E" w:rsidP="00C21F9E">
      <w:pPr>
        <w:jc w:val="both"/>
        <w:rPr>
          <w:rFonts w:ascii="Verdana" w:hAnsi="Verdana"/>
          <w:color w:val="000000" w:themeColor="text1"/>
          <w:sz w:val="22"/>
          <w:szCs w:val="22"/>
        </w:rPr>
      </w:pPr>
      <w:r w:rsidRPr="00C21F9E">
        <w:rPr>
          <w:rFonts w:ascii="Verdana" w:hAnsi="Verdana"/>
          <w:color w:val="000000" w:themeColor="text1"/>
          <w:sz w:val="22"/>
          <w:szCs w:val="22"/>
        </w:rPr>
        <w:t>Obračun i naplata izvršenih isporuka robe obavit će se nakon potpisom prihvaćenih računa od strane naručitelja, a sve temeljem jediničnih cijena iz ponudbenog troškovnika i stvarno izvršenih isporuka robe.</w:t>
      </w:r>
    </w:p>
    <w:p w:rsidR="00C21F9E" w:rsidRPr="00C21F9E" w:rsidRDefault="00C21F9E" w:rsidP="00C21F9E">
      <w:pPr>
        <w:jc w:val="both"/>
        <w:rPr>
          <w:rFonts w:ascii="Verdana" w:hAnsi="Verdana"/>
          <w:color w:val="000000" w:themeColor="text1"/>
          <w:sz w:val="22"/>
          <w:szCs w:val="22"/>
        </w:rPr>
      </w:pPr>
      <w:r w:rsidRPr="00C21F9E">
        <w:rPr>
          <w:rFonts w:ascii="Verdana" w:hAnsi="Verdana"/>
          <w:color w:val="000000" w:themeColor="text1"/>
          <w:sz w:val="22"/>
          <w:szCs w:val="22"/>
        </w:rPr>
        <w:t xml:space="preserve">Ponuditelj mora svom računu obvezno priložiti račune svojih </w:t>
      </w:r>
      <w:proofErr w:type="spellStart"/>
      <w:r w:rsidRPr="00C21F9E">
        <w:rPr>
          <w:rFonts w:ascii="Verdana" w:hAnsi="Verdana"/>
          <w:color w:val="000000" w:themeColor="text1"/>
          <w:sz w:val="22"/>
          <w:szCs w:val="22"/>
        </w:rPr>
        <w:t>podugovaratelja</w:t>
      </w:r>
      <w:proofErr w:type="spellEnd"/>
      <w:r w:rsidRPr="00C21F9E">
        <w:rPr>
          <w:rFonts w:ascii="Verdana" w:hAnsi="Verdana"/>
          <w:color w:val="000000" w:themeColor="text1"/>
          <w:sz w:val="22"/>
          <w:szCs w:val="22"/>
        </w:rPr>
        <w:t xml:space="preserve"> koje je prethodno potvrdio.</w:t>
      </w:r>
    </w:p>
    <w:p w:rsidR="00C21F9E" w:rsidRPr="00C21F9E" w:rsidRDefault="00C21F9E" w:rsidP="00C21F9E">
      <w:pPr>
        <w:jc w:val="both"/>
        <w:rPr>
          <w:rFonts w:ascii="Verdana" w:hAnsi="Verdana"/>
          <w:color w:val="000000" w:themeColor="text1"/>
          <w:sz w:val="22"/>
          <w:szCs w:val="22"/>
        </w:rPr>
      </w:pPr>
      <w:r w:rsidRPr="00C21F9E">
        <w:rPr>
          <w:rFonts w:ascii="Verdana" w:hAnsi="Verdana"/>
          <w:color w:val="000000" w:themeColor="text1"/>
          <w:sz w:val="22"/>
          <w:szCs w:val="22"/>
        </w:rPr>
        <w:t xml:space="preserve">Naručitelj se obvezuje ovjereni neprijeporni dio računa platiti ponuditelju/članu zajednice gospodarskih subjekata u roku </w:t>
      </w:r>
      <w:r w:rsidR="00BE6FAE">
        <w:rPr>
          <w:rFonts w:ascii="Verdana" w:hAnsi="Verdana"/>
          <w:color w:val="000000" w:themeColor="text1"/>
          <w:sz w:val="22"/>
          <w:szCs w:val="22"/>
        </w:rPr>
        <w:t>3</w:t>
      </w:r>
      <w:r w:rsidRPr="00C21F9E">
        <w:rPr>
          <w:rFonts w:ascii="Verdana" w:hAnsi="Verdana"/>
          <w:color w:val="000000" w:themeColor="text1"/>
          <w:sz w:val="22"/>
          <w:szCs w:val="22"/>
        </w:rPr>
        <w:t>0 (</w:t>
      </w:r>
      <w:r w:rsidR="00BE6FAE">
        <w:rPr>
          <w:rFonts w:ascii="Verdana" w:hAnsi="Verdana"/>
          <w:color w:val="000000" w:themeColor="text1"/>
          <w:sz w:val="22"/>
          <w:szCs w:val="22"/>
        </w:rPr>
        <w:t>tri</w:t>
      </w:r>
      <w:r w:rsidRPr="00C21F9E">
        <w:rPr>
          <w:rFonts w:ascii="Verdana" w:hAnsi="Verdana"/>
          <w:color w:val="000000" w:themeColor="text1"/>
          <w:sz w:val="22"/>
          <w:szCs w:val="22"/>
        </w:rPr>
        <w:t xml:space="preserve">deset) dana od dana primitka računa. </w:t>
      </w:r>
    </w:p>
    <w:p w:rsidR="00C21F9E" w:rsidRPr="00C21F9E" w:rsidRDefault="00C21F9E" w:rsidP="00C21F9E">
      <w:pPr>
        <w:jc w:val="both"/>
        <w:rPr>
          <w:rFonts w:ascii="Verdana" w:hAnsi="Verdana"/>
          <w:color w:val="000000" w:themeColor="text1"/>
          <w:sz w:val="22"/>
          <w:szCs w:val="22"/>
        </w:rPr>
      </w:pPr>
      <w:r w:rsidRPr="00C21F9E">
        <w:rPr>
          <w:rFonts w:ascii="Verdana" w:hAnsi="Verdana"/>
          <w:color w:val="000000" w:themeColor="text1"/>
          <w:sz w:val="22"/>
          <w:szCs w:val="22"/>
        </w:rPr>
        <w:lastRenderedPageBreak/>
        <w:t xml:space="preserve">Naručitelj se obvezuje ovjereni neprijeporni dio računa platiti </w:t>
      </w:r>
      <w:proofErr w:type="spellStart"/>
      <w:r w:rsidRPr="00C21F9E">
        <w:rPr>
          <w:rFonts w:ascii="Verdana" w:hAnsi="Verdana"/>
          <w:color w:val="000000" w:themeColor="text1"/>
          <w:sz w:val="22"/>
          <w:szCs w:val="22"/>
        </w:rPr>
        <w:t>podugovaratelju</w:t>
      </w:r>
      <w:proofErr w:type="spellEnd"/>
      <w:r w:rsidRPr="00C21F9E">
        <w:rPr>
          <w:rFonts w:ascii="Verdana" w:hAnsi="Verdana"/>
          <w:color w:val="000000" w:themeColor="text1"/>
          <w:sz w:val="22"/>
          <w:szCs w:val="22"/>
        </w:rPr>
        <w:t xml:space="preserve">, na IBAN naveden u ponudbenom listu, u roku </w:t>
      </w:r>
      <w:r w:rsidR="00BE6FAE">
        <w:rPr>
          <w:rFonts w:ascii="Verdana" w:hAnsi="Verdana"/>
          <w:color w:val="000000" w:themeColor="text1"/>
          <w:sz w:val="22"/>
          <w:szCs w:val="22"/>
        </w:rPr>
        <w:t>3</w:t>
      </w:r>
      <w:r w:rsidRPr="00C21F9E">
        <w:rPr>
          <w:rFonts w:ascii="Verdana" w:hAnsi="Verdana"/>
          <w:color w:val="000000" w:themeColor="text1"/>
          <w:sz w:val="22"/>
          <w:szCs w:val="22"/>
        </w:rPr>
        <w:t>0 (</w:t>
      </w:r>
      <w:r w:rsidR="00BE6FAE">
        <w:rPr>
          <w:rFonts w:ascii="Verdana" w:hAnsi="Verdana"/>
          <w:color w:val="000000" w:themeColor="text1"/>
          <w:sz w:val="22"/>
          <w:szCs w:val="22"/>
        </w:rPr>
        <w:t>tri</w:t>
      </w:r>
      <w:bookmarkStart w:id="9" w:name="_GoBack"/>
      <w:bookmarkEnd w:id="9"/>
      <w:r w:rsidRPr="00C21F9E">
        <w:rPr>
          <w:rFonts w:ascii="Verdana" w:hAnsi="Verdana"/>
          <w:color w:val="000000" w:themeColor="text1"/>
          <w:sz w:val="22"/>
          <w:szCs w:val="22"/>
        </w:rPr>
        <w:t xml:space="preserve">deset) dana od dana primitka računa. </w:t>
      </w:r>
    </w:p>
    <w:p w:rsidR="00C21F9E" w:rsidRPr="00C21F9E" w:rsidRDefault="00C21F9E" w:rsidP="00C21F9E">
      <w:pPr>
        <w:jc w:val="both"/>
        <w:rPr>
          <w:rFonts w:ascii="Verdana" w:hAnsi="Verdana"/>
          <w:color w:val="000000" w:themeColor="text1"/>
          <w:sz w:val="22"/>
          <w:szCs w:val="22"/>
        </w:rPr>
      </w:pPr>
      <w:proofErr w:type="spellStart"/>
      <w:r w:rsidRPr="00C21F9E">
        <w:rPr>
          <w:rFonts w:ascii="Verdana" w:hAnsi="Verdana"/>
          <w:color w:val="000000" w:themeColor="text1"/>
          <w:sz w:val="22"/>
          <w:szCs w:val="22"/>
        </w:rPr>
        <w:t>eRačun</w:t>
      </w:r>
      <w:proofErr w:type="spellEnd"/>
      <w:r w:rsidRPr="00C21F9E">
        <w:rPr>
          <w:rFonts w:ascii="Verdana" w:hAnsi="Verdana"/>
          <w:color w:val="000000" w:themeColor="text1"/>
          <w:sz w:val="22"/>
          <w:szCs w:val="22"/>
        </w:rPr>
        <w:t xml:space="preserve"> treba nasloviti na točan naziv Naručitelja s obvezom naznake broja ugovora.</w:t>
      </w:r>
    </w:p>
    <w:p w:rsidR="00C21F9E" w:rsidRDefault="00C21F9E" w:rsidP="00C21F9E">
      <w:pPr>
        <w:jc w:val="both"/>
        <w:rPr>
          <w:rFonts w:ascii="Verdana" w:hAnsi="Verdana"/>
          <w:color w:val="000000" w:themeColor="text1"/>
          <w:sz w:val="22"/>
          <w:szCs w:val="22"/>
        </w:rPr>
      </w:pPr>
      <w:proofErr w:type="spellStart"/>
      <w:r w:rsidRPr="00C21F9E">
        <w:rPr>
          <w:rFonts w:ascii="Verdana" w:hAnsi="Verdana"/>
          <w:color w:val="000000" w:themeColor="text1"/>
          <w:sz w:val="22"/>
          <w:szCs w:val="22"/>
        </w:rPr>
        <w:t>eRačun</w:t>
      </w:r>
      <w:proofErr w:type="spellEnd"/>
      <w:r w:rsidRPr="00C21F9E">
        <w:rPr>
          <w:rFonts w:ascii="Verdana" w:hAnsi="Verdana"/>
          <w:color w:val="000000" w:themeColor="text1"/>
          <w:sz w:val="22"/>
          <w:szCs w:val="22"/>
        </w:rPr>
        <w:t xml:space="preserve"> mora sadržavati sve obvezne osnovne elemente elektroničkog računa propisane čl.5. Zakona o elektroničkom izdavanju računa u javnoj nabavi (NN 94/18).</w:t>
      </w:r>
    </w:p>
    <w:p w:rsidR="00C21F9E" w:rsidRDefault="00C21F9E" w:rsidP="00C21F9E">
      <w:pPr>
        <w:jc w:val="both"/>
        <w:rPr>
          <w:rFonts w:ascii="Verdana" w:hAnsi="Verdana"/>
          <w:color w:val="000000" w:themeColor="text1"/>
          <w:sz w:val="22"/>
          <w:szCs w:val="22"/>
        </w:rPr>
      </w:pPr>
    </w:p>
    <w:p w:rsidR="00C21F9E" w:rsidRPr="00C21F9E" w:rsidRDefault="00C21F9E" w:rsidP="00C21F9E">
      <w:pPr>
        <w:jc w:val="both"/>
        <w:rPr>
          <w:rFonts w:ascii="Verdana" w:hAnsi="Verdana"/>
          <w:b/>
          <w:color w:val="000000" w:themeColor="text1"/>
          <w:sz w:val="22"/>
          <w:szCs w:val="22"/>
        </w:rPr>
      </w:pPr>
      <w:r w:rsidRPr="00C21F9E">
        <w:rPr>
          <w:rFonts w:ascii="Verdana" w:hAnsi="Verdana"/>
          <w:b/>
          <w:color w:val="000000" w:themeColor="text1"/>
          <w:sz w:val="22"/>
          <w:szCs w:val="22"/>
        </w:rPr>
        <w:t>7.7. Rokovi za  izjavljivanje žalbe u otvorenom postupku nabave te naziv i adresa žalbenog tijela</w:t>
      </w:r>
    </w:p>
    <w:p w:rsidR="00C21F9E" w:rsidRDefault="00C21F9E" w:rsidP="00C21F9E">
      <w:pPr>
        <w:jc w:val="both"/>
        <w:rPr>
          <w:rFonts w:ascii="Verdana" w:hAnsi="Verdana"/>
          <w:color w:val="000000" w:themeColor="text1"/>
          <w:sz w:val="22"/>
          <w:szCs w:val="22"/>
        </w:rPr>
      </w:pPr>
      <w:r w:rsidRPr="00C21F9E">
        <w:rPr>
          <w:rFonts w:ascii="Verdana" w:hAnsi="Verdana"/>
          <w:color w:val="000000" w:themeColor="text1"/>
          <w:sz w:val="22"/>
          <w:szCs w:val="22"/>
        </w:rPr>
        <w:t xml:space="preserve">Žalba se izjavljuje Državnoj komisiji za kontrolu postupaka javne nabave, Zagreb, Koturaška cesta 43/IV u pisanom obliku. </w:t>
      </w:r>
    </w:p>
    <w:p w:rsidR="00C21F9E" w:rsidRPr="00C21F9E" w:rsidRDefault="00C21F9E" w:rsidP="00C21F9E">
      <w:pPr>
        <w:jc w:val="both"/>
        <w:rPr>
          <w:rFonts w:ascii="Verdana" w:hAnsi="Verdana"/>
          <w:color w:val="000000" w:themeColor="text1"/>
          <w:sz w:val="22"/>
          <w:szCs w:val="22"/>
        </w:rPr>
      </w:pPr>
      <w:r w:rsidRPr="00C21F9E">
        <w:rPr>
          <w:rFonts w:ascii="Verdana" w:hAnsi="Verdana"/>
          <w:color w:val="000000" w:themeColor="text1"/>
          <w:sz w:val="22"/>
          <w:szCs w:val="22"/>
        </w:rPr>
        <w:t>Žalba se dostavlja neposredno, putem ovlaštenog davatelja poštanskih usluga ili elektroničkim sredstvima komunikacije putem međusobno povezanih informacijskih sustava Državne komisije i EOJN RH.</w:t>
      </w:r>
    </w:p>
    <w:p w:rsidR="00C21F9E" w:rsidRPr="00C21F9E" w:rsidRDefault="00C21F9E" w:rsidP="00C21F9E">
      <w:pPr>
        <w:jc w:val="both"/>
        <w:rPr>
          <w:rFonts w:ascii="Verdana" w:hAnsi="Verdana"/>
          <w:color w:val="000000" w:themeColor="text1"/>
          <w:sz w:val="22"/>
          <w:szCs w:val="22"/>
        </w:rPr>
      </w:pPr>
      <w:r w:rsidRPr="00C21F9E">
        <w:rPr>
          <w:rFonts w:ascii="Verdana" w:hAnsi="Verdana"/>
          <w:color w:val="000000" w:themeColor="text1"/>
          <w:sz w:val="22"/>
          <w:szCs w:val="22"/>
        </w:rPr>
        <w:t>Žalitelj je obvezan primjerak žalbe dostaviti središnjem tijelu za nabavu u roku za žalbu.</w:t>
      </w:r>
    </w:p>
    <w:p w:rsidR="00C21F9E" w:rsidRPr="00C21F9E" w:rsidRDefault="00C21F9E" w:rsidP="00C21F9E">
      <w:pPr>
        <w:jc w:val="both"/>
        <w:rPr>
          <w:rFonts w:ascii="Verdana" w:hAnsi="Verdana"/>
          <w:color w:val="000000" w:themeColor="text1"/>
          <w:sz w:val="22"/>
          <w:szCs w:val="22"/>
        </w:rPr>
      </w:pPr>
      <w:r w:rsidRPr="00C21F9E">
        <w:rPr>
          <w:rFonts w:ascii="Verdana" w:hAnsi="Verdana"/>
          <w:color w:val="000000" w:themeColor="text1"/>
          <w:sz w:val="22"/>
          <w:szCs w:val="22"/>
        </w:rPr>
        <w:t>Žalba se izjavljuje u roku od 10 dana, i to od dana:</w:t>
      </w:r>
    </w:p>
    <w:p w:rsidR="00C21F9E" w:rsidRPr="00C21F9E" w:rsidRDefault="00C21F9E" w:rsidP="00C21F9E">
      <w:pPr>
        <w:jc w:val="both"/>
        <w:rPr>
          <w:rFonts w:ascii="Verdana" w:hAnsi="Verdana"/>
          <w:color w:val="000000" w:themeColor="text1"/>
          <w:sz w:val="22"/>
          <w:szCs w:val="22"/>
        </w:rPr>
      </w:pPr>
      <w:r>
        <w:rPr>
          <w:rFonts w:ascii="Verdana" w:hAnsi="Verdana"/>
          <w:color w:val="000000" w:themeColor="text1"/>
          <w:sz w:val="22"/>
          <w:szCs w:val="22"/>
        </w:rPr>
        <w:t>-</w:t>
      </w:r>
      <w:r w:rsidRPr="00C21F9E">
        <w:rPr>
          <w:rFonts w:ascii="Verdana" w:hAnsi="Verdana"/>
          <w:color w:val="000000" w:themeColor="text1"/>
          <w:sz w:val="22"/>
          <w:szCs w:val="22"/>
        </w:rPr>
        <w:t>objave poziva na nadmetanje, u odnosu na sadržaj poziva ili dokumentacije o nabavi</w:t>
      </w:r>
    </w:p>
    <w:p w:rsidR="00C21F9E" w:rsidRPr="00C21F9E" w:rsidRDefault="00C21F9E" w:rsidP="00C21F9E">
      <w:pPr>
        <w:jc w:val="both"/>
        <w:rPr>
          <w:rFonts w:ascii="Verdana" w:hAnsi="Verdana"/>
          <w:color w:val="000000" w:themeColor="text1"/>
          <w:sz w:val="22"/>
          <w:szCs w:val="22"/>
        </w:rPr>
      </w:pPr>
      <w:r>
        <w:rPr>
          <w:rFonts w:ascii="Verdana" w:hAnsi="Verdana"/>
          <w:color w:val="000000" w:themeColor="text1"/>
          <w:sz w:val="22"/>
          <w:szCs w:val="22"/>
        </w:rPr>
        <w:t>-</w:t>
      </w:r>
      <w:r w:rsidRPr="00C21F9E">
        <w:rPr>
          <w:rFonts w:ascii="Verdana" w:hAnsi="Verdana"/>
          <w:color w:val="000000" w:themeColor="text1"/>
          <w:sz w:val="22"/>
          <w:szCs w:val="22"/>
        </w:rPr>
        <w:t>objave obavijesti o ispravku, u odnosu na sadržaj ispravka</w:t>
      </w:r>
    </w:p>
    <w:p w:rsidR="00C21F9E" w:rsidRPr="00C21F9E" w:rsidRDefault="00C21F9E" w:rsidP="00C21F9E">
      <w:pPr>
        <w:jc w:val="both"/>
        <w:rPr>
          <w:rFonts w:ascii="Verdana" w:hAnsi="Verdana"/>
          <w:color w:val="000000" w:themeColor="text1"/>
          <w:sz w:val="22"/>
          <w:szCs w:val="22"/>
        </w:rPr>
      </w:pPr>
      <w:r>
        <w:rPr>
          <w:rFonts w:ascii="Verdana" w:hAnsi="Verdana"/>
          <w:color w:val="000000" w:themeColor="text1"/>
          <w:sz w:val="22"/>
          <w:szCs w:val="22"/>
        </w:rPr>
        <w:t>-</w:t>
      </w:r>
      <w:r w:rsidRPr="00C21F9E">
        <w:rPr>
          <w:rFonts w:ascii="Verdana" w:hAnsi="Verdana"/>
          <w:color w:val="000000" w:themeColor="text1"/>
          <w:sz w:val="22"/>
          <w:szCs w:val="22"/>
        </w:rPr>
        <w:t>objave izmjene dokumentacije o nabavi, u odnosu na sadržaj izmjene dokumentacije</w:t>
      </w:r>
    </w:p>
    <w:p w:rsidR="00C21F9E" w:rsidRPr="00C21F9E" w:rsidRDefault="00C21F9E" w:rsidP="00C21F9E">
      <w:pPr>
        <w:jc w:val="both"/>
        <w:rPr>
          <w:rFonts w:ascii="Verdana" w:hAnsi="Verdana"/>
          <w:color w:val="000000" w:themeColor="text1"/>
          <w:sz w:val="22"/>
          <w:szCs w:val="22"/>
        </w:rPr>
      </w:pPr>
      <w:r>
        <w:rPr>
          <w:rFonts w:ascii="Verdana" w:hAnsi="Verdana"/>
          <w:color w:val="000000" w:themeColor="text1"/>
          <w:sz w:val="22"/>
          <w:szCs w:val="22"/>
        </w:rPr>
        <w:t>-</w:t>
      </w:r>
      <w:r w:rsidRPr="00C21F9E">
        <w:rPr>
          <w:rFonts w:ascii="Verdana" w:hAnsi="Verdana"/>
          <w:color w:val="000000" w:themeColor="text1"/>
          <w:sz w:val="22"/>
          <w:szCs w:val="22"/>
        </w:rPr>
        <w:t xml:space="preserve">otvaranja ponuda u odnosu na propuštanje </w:t>
      </w:r>
      <w:r w:rsidR="001E3CE2">
        <w:rPr>
          <w:rFonts w:ascii="Verdana" w:hAnsi="Verdana"/>
          <w:color w:val="000000" w:themeColor="text1"/>
          <w:sz w:val="22"/>
          <w:szCs w:val="22"/>
        </w:rPr>
        <w:t>naručitelja</w:t>
      </w:r>
      <w:r w:rsidRPr="00C21F9E">
        <w:rPr>
          <w:rFonts w:ascii="Verdana" w:hAnsi="Verdana"/>
          <w:color w:val="000000" w:themeColor="text1"/>
          <w:sz w:val="22"/>
          <w:szCs w:val="22"/>
        </w:rPr>
        <w:t xml:space="preserve"> da valjano odgovori na pravodobno dostavljen zahtjev dodatne informacije, objašnjenja ili izmjene dokumentacije o nabavi te na postupak otvaranja ponuda</w:t>
      </w:r>
    </w:p>
    <w:p w:rsidR="00C21F9E" w:rsidRDefault="00C21F9E" w:rsidP="00C21F9E">
      <w:pPr>
        <w:jc w:val="both"/>
        <w:rPr>
          <w:rFonts w:ascii="Verdana" w:hAnsi="Verdana"/>
          <w:color w:val="000000" w:themeColor="text1"/>
          <w:sz w:val="22"/>
          <w:szCs w:val="22"/>
        </w:rPr>
      </w:pPr>
      <w:r>
        <w:rPr>
          <w:rFonts w:ascii="Verdana" w:hAnsi="Verdana"/>
          <w:color w:val="000000" w:themeColor="text1"/>
          <w:sz w:val="22"/>
          <w:szCs w:val="22"/>
        </w:rPr>
        <w:t>-</w:t>
      </w:r>
      <w:r w:rsidRPr="00C21F9E">
        <w:rPr>
          <w:rFonts w:ascii="Verdana" w:hAnsi="Verdana"/>
          <w:color w:val="000000" w:themeColor="text1"/>
          <w:sz w:val="22"/>
          <w:szCs w:val="22"/>
        </w:rPr>
        <w:t>primitka odluke o odabiru ili poništenju, u odnosu na postupak pregleda, ocjene i odabira ponuda, ili razloge poništenja.</w:t>
      </w:r>
    </w:p>
    <w:p w:rsidR="00C21F9E" w:rsidRDefault="00C21F9E" w:rsidP="00C21F9E">
      <w:pPr>
        <w:jc w:val="both"/>
        <w:rPr>
          <w:rFonts w:ascii="Verdana" w:hAnsi="Verdana"/>
          <w:color w:val="000000" w:themeColor="text1"/>
          <w:sz w:val="22"/>
          <w:szCs w:val="22"/>
        </w:rPr>
      </w:pPr>
      <w:r w:rsidRPr="00C21F9E">
        <w:rPr>
          <w:rFonts w:ascii="Verdana" w:hAnsi="Verdana"/>
          <w:color w:val="000000" w:themeColor="text1"/>
          <w:sz w:val="22"/>
          <w:szCs w:val="22"/>
        </w:rPr>
        <w:t xml:space="preserve">Za sve što nije regulirano dokumentacijom o nabavi primjenjuju se odredbe Zakona o javnoj nabavi  i </w:t>
      </w:r>
      <w:proofErr w:type="spellStart"/>
      <w:r w:rsidRPr="00C21F9E">
        <w:rPr>
          <w:rFonts w:ascii="Verdana" w:hAnsi="Verdana"/>
          <w:color w:val="000000" w:themeColor="text1"/>
          <w:sz w:val="22"/>
          <w:szCs w:val="22"/>
        </w:rPr>
        <w:t>podzakonski</w:t>
      </w:r>
      <w:proofErr w:type="spellEnd"/>
      <w:r w:rsidRPr="00C21F9E">
        <w:rPr>
          <w:rFonts w:ascii="Verdana" w:hAnsi="Verdana"/>
          <w:color w:val="000000" w:themeColor="text1"/>
          <w:sz w:val="22"/>
          <w:szCs w:val="22"/>
        </w:rPr>
        <w:t xml:space="preserve"> propisi doneseni temeljem istog.</w:t>
      </w:r>
    </w:p>
    <w:p w:rsidR="007C06F6" w:rsidRDefault="007C06F6" w:rsidP="00C21F9E">
      <w:pPr>
        <w:jc w:val="both"/>
        <w:rPr>
          <w:rFonts w:ascii="Verdana" w:hAnsi="Verdana"/>
          <w:color w:val="000000" w:themeColor="text1"/>
          <w:sz w:val="22"/>
          <w:szCs w:val="22"/>
        </w:rPr>
      </w:pPr>
    </w:p>
    <w:p w:rsidR="00715BE9" w:rsidRDefault="00715BE9" w:rsidP="00C21F9E">
      <w:pPr>
        <w:jc w:val="both"/>
        <w:rPr>
          <w:rFonts w:ascii="Verdana" w:hAnsi="Verdana"/>
          <w:b/>
          <w:color w:val="000000" w:themeColor="text1"/>
          <w:sz w:val="22"/>
          <w:szCs w:val="22"/>
        </w:rPr>
      </w:pPr>
    </w:p>
    <w:p w:rsidR="00EC7DFA" w:rsidRDefault="00EC7DFA" w:rsidP="00C21F9E">
      <w:pPr>
        <w:jc w:val="both"/>
        <w:rPr>
          <w:rFonts w:ascii="Verdana" w:hAnsi="Verdana"/>
          <w:b/>
          <w:color w:val="000000" w:themeColor="text1"/>
          <w:sz w:val="22"/>
          <w:szCs w:val="22"/>
        </w:rPr>
      </w:pPr>
    </w:p>
    <w:p w:rsidR="00EC7DFA" w:rsidRDefault="00EC7DFA" w:rsidP="00C21F9E">
      <w:pPr>
        <w:jc w:val="both"/>
        <w:rPr>
          <w:rFonts w:ascii="Verdana" w:hAnsi="Verdana"/>
          <w:b/>
          <w:color w:val="000000" w:themeColor="text1"/>
          <w:sz w:val="22"/>
          <w:szCs w:val="22"/>
        </w:rPr>
      </w:pPr>
    </w:p>
    <w:p w:rsidR="00EC7DFA" w:rsidRDefault="00EC7DFA" w:rsidP="00C21F9E">
      <w:pPr>
        <w:jc w:val="both"/>
        <w:rPr>
          <w:rFonts w:ascii="Verdana" w:hAnsi="Verdana"/>
          <w:b/>
          <w:color w:val="000000" w:themeColor="text1"/>
          <w:sz w:val="22"/>
          <w:szCs w:val="22"/>
        </w:rPr>
      </w:pPr>
    </w:p>
    <w:p w:rsidR="00950233" w:rsidRPr="008A4BBA" w:rsidRDefault="00950233" w:rsidP="00C21F9E">
      <w:pPr>
        <w:jc w:val="both"/>
        <w:rPr>
          <w:rFonts w:ascii="Verdana" w:hAnsi="Verdana"/>
          <w:b/>
          <w:color w:val="000000" w:themeColor="text1"/>
          <w:sz w:val="22"/>
          <w:szCs w:val="22"/>
        </w:rPr>
      </w:pPr>
      <w:r w:rsidRPr="008A4BBA">
        <w:rPr>
          <w:rFonts w:ascii="Verdana" w:hAnsi="Verdana"/>
          <w:b/>
          <w:color w:val="000000" w:themeColor="text1"/>
          <w:sz w:val="22"/>
          <w:szCs w:val="22"/>
        </w:rPr>
        <w:lastRenderedPageBreak/>
        <w:t>PRILOG 1- TROŠKOVNIK</w:t>
      </w:r>
    </w:p>
    <w:p w:rsidR="00950233" w:rsidRDefault="00950233" w:rsidP="00C21F9E">
      <w:pPr>
        <w:jc w:val="both"/>
        <w:rPr>
          <w:rFonts w:ascii="Verdana" w:hAnsi="Verdana"/>
          <w:color w:val="000000" w:themeColor="text1"/>
          <w:sz w:val="22"/>
          <w:szCs w:val="22"/>
        </w:rPr>
      </w:pPr>
    </w:p>
    <w:p w:rsidR="00950233" w:rsidRDefault="00950233" w:rsidP="00C21F9E">
      <w:pPr>
        <w:jc w:val="both"/>
        <w:rPr>
          <w:rFonts w:ascii="Verdana" w:hAnsi="Verdana"/>
          <w:color w:val="000000" w:themeColor="text1"/>
          <w:sz w:val="22"/>
          <w:szCs w:val="22"/>
        </w:rPr>
      </w:pPr>
    </w:p>
    <w:p w:rsidR="00950233" w:rsidRDefault="00950233" w:rsidP="00C21F9E">
      <w:pPr>
        <w:jc w:val="both"/>
        <w:rPr>
          <w:rFonts w:ascii="Verdana" w:hAnsi="Verdana"/>
          <w:color w:val="000000" w:themeColor="text1"/>
          <w:sz w:val="22"/>
          <w:szCs w:val="22"/>
        </w:rPr>
      </w:pPr>
    </w:p>
    <w:p w:rsidR="00950233" w:rsidRDefault="00950233" w:rsidP="00C21F9E">
      <w:pPr>
        <w:jc w:val="both"/>
        <w:rPr>
          <w:rFonts w:ascii="Verdana" w:hAnsi="Verdana"/>
          <w:color w:val="000000" w:themeColor="text1"/>
          <w:sz w:val="22"/>
          <w:szCs w:val="22"/>
        </w:rPr>
      </w:pPr>
    </w:p>
    <w:p w:rsidR="00950233" w:rsidRDefault="00950233" w:rsidP="00C21F9E">
      <w:pPr>
        <w:jc w:val="both"/>
        <w:rPr>
          <w:rFonts w:ascii="Verdana" w:hAnsi="Verdana"/>
          <w:color w:val="000000" w:themeColor="text1"/>
          <w:sz w:val="22"/>
          <w:szCs w:val="22"/>
        </w:rPr>
      </w:pPr>
    </w:p>
    <w:p w:rsidR="00950233" w:rsidRDefault="00950233" w:rsidP="00C21F9E">
      <w:pPr>
        <w:jc w:val="both"/>
        <w:rPr>
          <w:rFonts w:ascii="Verdana" w:hAnsi="Verdana"/>
          <w:color w:val="000000" w:themeColor="text1"/>
          <w:sz w:val="22"/>
          <w:szCs w:val="22"/>
        </w:rPr>
      </w:pPr>
    </w:p>
    <w:p w:rsidR="00950233" w:rsidRDefault="00950233" w:rsidP="00C21F9E">
      <w:pPr>
        <w:jc w:val="both"/>
        <w:rPr>
          <w:rFonts w:ascii="Verdana" w:hAnsi="Verdana"/>
          <w:color w:val="000000" w:themeColor="text1"/>
          <w:sz w:val="22"/>
          <w:szCs w:val="22"/>
        </w:rPr>
      </w:pPr>
    </w:p>
    <w:p w:rsidR="00950233" w:rsidRDefault="00950233" w:rsidP="00C21F9E">
      <w:pPr>
        <w:jc w:val="both"/>
        <w:rPr>
          <w:rFonts w:ascii="Verdana" w:hAnsi="Verdana"/>
          <w:color w:val="000000" w:themeColor="text1"/>
          <w:sz w:val="22"/>
          <w:szCs w:val="22"/>
        </w:rPr>
      </w:pPr>
    </w:p>
    <w:p w:rsidR="00950233" w:rsidRDefault="00950233" w:rsidP="00C21F9E">
      <w:pPr>
        <w:jc w:val="both"/>
        <w:rPr>
          <w:rFonts w:ascii="Verdana" w:hAnsi="Verdana"/>
          <w:color w:val="000000" w:themeColor="text1"/>
          <w:sz w:val="22"/>
          <w:szCs w:val="22"/>
        </w:rPr>
      </w:pPr>
    </w:p>
    <w:p w:rsidR="00950233" w:rsidRDefault="00950233" w:rsidP="00C21F9E">
      <w:pPr>
        <w:jc w:val="both"/>
        <w:rPr>
          <w:rFonts w:ascii="Verdana" w:hAnsi="Verdana"/>
          <w:color w:val="000000" w:themeColor="text1"/>
          <w:sz w:val="22"/>
          <w:szCs w:val="22"/>
        </w:rPr>
      </w:pPr>
    </w:p>
    <w:p w:rsidR="00950233" w:rsidRDefault="00950233" w:rsidP="00C21F9E">
      <w:pPr>
        <w:jc w:val="both"/>
        <w:rPr>
          <w:rFonts w:ascii="Verdana" w:hAnsi="Verdana"/>
          <w:color w:val="000000" w:themeColor="text1"/>
          <w:sz w:val="22"/>
          <w:szCs w:val="22"/>
        </w:rPr>
      </w:pPr>
    </w:p>
    <w:p w:rsidR="00950233" w:rsidRDefault="00950233" w:rsidP="00C21F9E">
      <w:pPr>
        <w:jc w:val="both"/>
        <w:rPr>
          <w:rFonts w:ascii="Verdana" w:hAnsi="Verdana"/>
          <w:color w:val="000000" w:themeColor="text1"/>
          <w:sz w:val="22"/>
          <w:szCs w:val="22"/>
        </w:rPr>
      </w:pPr>
    </w:p>
    <w:p w:rsidR="00950233" w:rsidRDefault="00950233" w:rsidP="00C21F9E">
      <w:pPr>
        <w:jc w:val="both"/>
        <w:rPr>
          <w:rFonts w:ascii="Verdana" w:hAnsi="Verdana"/>
          <w:color w:val="000000" w:themeColor="text1"/>
          <w:sz w:val="22"/>
          <w:szCs w:val="22"/>
        </w:rPr>
      </w:pPr>
    </w:p>
    <w:p w:rsidR="00950233" w:rsidRDefault="00950233" w:rsidP="00C21F9E">
      <w:pPr>
        <w:jc w:val="both"/>
        <w:rPr>
          <w:rFonts w:ascii="Verdana" w:hAnsi="Verdana"/>
          <w:color w:val="000000" w:themeColor="text1"/>
          <w:sz w:val="22"/>
          <w:szCs w:val="22"/>
        </w:rPr>
      </w:pPr>
    </w:p>
    <w:p w:rsidR="00950233" w:rsidRDefault="00950233" w:rsidP="00C21F9E">
      <w:pPr>
        <w:jc w:val="both"/>
        <w:rPr>
          <w:rFonts w:ascii="Verdana" w:hAnsi="Verdana"/>
          <w:color w:val="000000" w:themeColor="text1"/>
          <w:sz w:val="22"/>
          <w:szCs w:val="22"/>
        </w:rPr>
      </w:pPr>
    </w:p>
    <w:p w:rsidR="00950233" w:rsidRDefault="00950233" w:rsidP="00C21F9E">
      <w:pPr>
        <w:jc w:val="both"/>
        <w:rPr>
          <w:rFonts w:ascii="Verdana" w:hAnsi="Verdana"/>
          <w:color w:val="000000" w:themeColor="text1"/>
          <w:sz w:val="22"/>
          <w:szCs w:val="22"/>
        </w:rPr>
      </w:pPr>
    </w:p>
    <w:p w:rsidR="00950233" w:rsidRDefault="00950233" w:rsidP="00C21F9E">
      <w:pPr>
        <w:jc w:val="both"/>
        <w:rPr>
          <w:rFonts w:ascii="Verdana" w:hAnsi="Verdana"/>
          <w:color w:val="000000" w:themeColor="text1"/>
          <w:sz w:val="22"/>
          <w:szCs w:val="22"/>
        </w:rPr>
      </w:pPr>
    </w:p>
    <w:p w:rsidR="00950233" w:rsidRDefault="00950233" w:rsidP="00C21F9E">
      <w:pPr>
        <w:jc w:val="both"/>
        <w:rPr>
          <w:rFonts w:ascii="Verdana" w:hAnsi="Verdana"/>
          <w:color w:val="000000" w:themeColor="text1"/>
          <w:sz w:val="22"/>
          <w:szCs w:val="22"/>
        </w:rPr>
      </w:pPr>
    </w:p>
    <w:p w:rsidR="00950233" w:rsidRDefault="00950233" w:rsidP="00C21F9E">
      <w:pPr>
        <w:jc w:val="both"/>
        <w:rPr>
          <w:rFonts w:ascii="Verdana" w:hAnsi="Verdana"/>
          <w:color w:val="000000" w:themeColor="text1"/>
          <w:sz w:val="22"/>
          <w:szCs w:val="22"/>
        </w:rPr>
      </w:pPr>
    </w:p>
    <w:p w:rsidR="00950233" w:rsidRDefault="00950233" w:rsidP="00C21F9E">
      <w:pPr>
        <w:jc w:val="both"/>
        <w:rPr>
          <w:rFonts w:ascii="Verdana" w:hAnsi="Verdana"/>
          <w:color w:val="000000" w:themeColor="text1"/>
          <w:sz w:val="22"/>
          <w:szCs w:val="22"/>
        </w:rPr>
      </w:pPr>
    </w:p>
    <w:p w:rsidR="00950233" w:rsidRDefault="00950233" w:rsidP="00C21F9E">
      <w:pPr>
        <w:jc w:val="both"/>
        <w:rPr>
          <w:rFonts w:ascii="Verdana" w:hAnsi="Verdana"/>
          <w:color w:val="000000" w:themeColor="text1"/>
          <w:sz w:val="22"/>
          <w:szCs w:val="22"/>
        </w:rPr>
      </w:pPr>
    </w:p>
    <w:p w:rsidR="00950233" w:rsidRDefault="00950233" w:rsidP="00C21F9E">
      <w:pPr>
        <w:jc w:val="both"/>
        <w:rPr>
          <w:rFonts w:ascii="Verdana" w:hAnsi="Verdana"/>
          <w:color w:val="000000" w:themeColor="text1"/>
          <w:sz w:val="22"/>
          <w:szCs w:val="22"/>
        </w:rPr>
      </w:pPr>
    </w:p>
    <w:p w:rsidR="00950233" w:rsidRDefault="00950233" w:rsidP="00C21F9E">
      <w:pPr>
        <w:jc w:val="both"/>
        <w:rPr>
          <w:rFonts w:ascii="Verdana" w:hAnsi="Verdana"/>
          <w:color w:val="000000" w:themeColor="text1"/>
          <w:sz w:val="22"/>
          <w:szCs w:val="22"/>
        </w:rPr>
      </w:pPr>
    </w:p>
    <w:p w:rsidR="00950233" w:rsidRDefault="00950233" w:rsidP="00C21F9E">
      <w:pPr>
        <w:jc w:val="both"/>
        <w:rPr>
          <w:rFonts w:ascii="Verdana" w:hAnsi="Verdana"/>
          <w:color w:val="000000" w:themeColor="text1"/>
          <w:sz w:val="22"/>
          <w:szCs w:val="22"/>
        </w:rPr>
      </w:pPr>
    </w:p>
    <w:p w:rsidR="00950233" w:rsidRDefault="00950233" w:rsidP="00C21F9E">
      <w:pPr>
        <w:jc w:val="both"/>
        <w:rPr>
          <w:rFonts w:ascii="Verdana" w:hAnsi="Verdana"/>
          <w:color w:val="000000" w:themeColor="text1"/>
          <w:sz w:val="22"/>
          <w:szCs w:val="22"/>
        </w:rPr>
      </w:pPr>
    </w:p>
    <w:p w:rsidR="00950233" w:rsidRDefault="00950233" w:rsidP="00C21F9E">
      <w:pPr>
        <w:jc w:val="both"/>
        <w:rPr>
          <w:rFonts w:ascii="Verdana" w:hAnsi="Verdana"/>
          <w:color w:val="000000" w:themeColor="text1"/>
          <w:sz w:val="22"/>
          <w:szCs w:val="22"/>
        </w:rPr>
      </w:pPr>
    </w:p>
    <w:p w:rsidR="00950233" w:rsidRDefault="00950233" w:rsidP="00C21F9E">
      <w:pPr>
        <w:jc w:val="both"/>
        <w:rPr>
          <w:rFonts w:ascii="Verdana" w:hAnsi="Verdana"/>
          <w:color w:val="000000" w:themeColor="text1"/>
          <w:sz w:val="22"/>
          <w:szCs w:val="22"/>
        </w:rPr>
      </w:pPr>
    </w:p>
    <w:p w:rsidR="00EC7DFA" w:rsidRDefault="00EC7DFA" w:rsidP="00C21F9E">
      <w:pPr>
        <w:jc w:val="both"/>
        <w:rPr>
          <w:rFonts w:ascii="Verdana" w:hAnsi="Verdana"/>
          <w:color w:val="000000" w:themeColor="text1"/>
          <w:sz w:val="22"/>
          <w:szCs w:val="22"/>
        </w:rPr>
      </w:pPr>
    </w:p>
    <w:p w:rsidR="00950233" w:rsidRDefault="00950233" w:rsidP="00C21F9E">
      <w:pPr>
        <w:jc w:val="both"/>
        <w:rPr>
          <w:rFonts w:ascii="Verdana" w:hAnsi="Verdana"/>
          <w:color w:val="000000" w:themeColor="text1"/>
          <w:sz w:val="22"/>
          <w:szCs w:val="22"/>
        </w:rPr>
      </w:pPr>
    </w:p>
    <w:p w:rsidR="00950233" w:rsidRDefault="00950233" w:rsidP="00C21F9E">
      <w:pPr>
        <w:jc w:val="both"/>
        <w:rPr>
          <w:rFonts w:ascii="Verdana" w:hAnsi="Verdana"/>
          <w:color w:val="000000" w:themeColor="text1"/>
          <w:sz w:val="22"/>
          <w:szCs w:val="22"/>
        </w:rPr>
      </w:pPr>
    </w:p>
    <w:p w:rsidR="00950233" w:rsidRPr="00827FA5" w:rsidRDefault="00950233" w:rsidP="00950233">
      <w:pPr>
        <w:jc w:val="both"/>
        <w:rPr>
          <w:rFonts w:ascii="Verdana" w:hAnsi="Verdana"/>
          <w:b/>
          <w:color w:val="000000" w:themeColor="text1"/>
          <w:sz w:val="22"/>
          <w:szCs w:val="22"/>
        </w:rPr>
      </w:pPr>
      <w:r w:rsidRPr="00827FA5">
        <w:rPr>
          <w:rFonts w:ascii="Verdana" w:hAnsi="Verdana"/>
          <w:b/>
          <w:color w:val="000000" w:themeColor="text1"/>
          <w:sz w:val="22"/>
          <w:szCs w:val="22"/>
        </w:rPr>
        <w:lastRenderedPageBreak/>
        <w:t>PRILOG 2- IZJAVA O DULJINI JAMSTVA /predložak/</w:t>
      </w:r>
    </w:p>
    <w:p w:rsidR="00950233" w:rsidRDefault="00950233" w:rsidP="00C21F9E">
      <w:pPr>
        <w:jc w:val="both"/>
        <w:rPr>
          <w:rFonts w:ascii="Verdana" w:hAnsi="Verdana"/>
          <w:color w:val="000000" w:themeColor="text1"/>
          <w:sz w:val="22"/>
          <w:szCs w:val="22"/>
        </w:rPr>
      </w:pPr>
    </w:p>
    <w:p w:rsidR="00950233" w:rsidRPr="00950233" w:rsidRDefault="00950233" w:rsidP="00950233">
      <w:pPr>
        <w:jc w:val="both"/>
        <w:rPr>
          <w:rFonts w:ascii="Verdana" w:hAnsi="Verdana"/>
          <w:color w:val="000000" w:themeColor="text1"/>
          <w:sz w:val="22"/>
          <w:szCs w:val="22"/>
        </w:rPr>
      </w:pPr>
      <w:r w:rsidRPr="00950233">
        <w:rPr>
          <w:rFonts w:ascii="Verdana" w:hAnsi="Verdana"/>
          <w:color w:val="000000" w:themeColor="text1"/>
          <w:sz w:val="22"/>
          <w:szCs w:val="22"/>
        </w:rPr>
        <w:t xml:space="preserve">Naziv Naručitelja: Općina Donji </w:t>
      </w:r>
      <w:proofErr w:type="spellStart"/>
      <w:r w:rsidRPr="00950233">
        <w:rPr>
          <w:rFonts w:ascii="Verdana" w:hAnsi="Verdana"/>
          <w:color w:val="000000" w:themeColor="text1"/>
          <w:sz w:val="22"/>
          <w:szCs w:val="22"/>
        </w:rPr>
        <w:t>Kraljevec</w:t>
      </w:r>
      <w:proofErr w:type="spellEnd"/>
    </w:p>
    <w:p w:rsidR="00950233" w:rsidRPr="00950233" w:rsidRDefault="00950233" w:rsidP="00950233">
      <w:pPr>
        <w:jc w:val="both"/>
        <w:rPr>
          <w:rFonts w:ascii="Verdana" w:hAnsi="Verdana"/>
          <w:color w:val="000000" w:themeColor="text1"/>
          <w:sz w:val="22"/>
          <w:szCs w:val="22"/>
        </w:rPr>
      </w:pPr>
      <w:r w:rsidRPr="00950233">
        <w:rPr>
          <w:rFonts w:ascii="Verdana" w:hAnsi="Verdana"/>
          <w:color w:val="000000" w:themeColor="text1"/>
          <w:sz w:val="22"/>
          <w:szCs w:val="22"/>
        </w:rPr>
        <w:t>Naziv</w:t>
      </w:r>
      <w:r w:rsidR="00827FA5">
        <w:rPr>
          <w:rFonts w:ascii="Verdana" w:hAnsi="Verdana"/>
          <w:color w:val="000000" w:themeColor="text1"/>
          <w:sz w:val="22"/>
          <w:szCs w:val="22"/>
        </w:rPr>
        <w:t>:</w:t>
      </w:r>
      <w:r w:rsidRPr="00950233">
        <w:rPr>
          <w:rFonts w:ascii="Verdana" w:hAnsi="Verdana"/>
          <w:color w:val="000000" w:themeColor="text1"/>
          <w:sz w:val="22"/>
          <w:szCs w:val="22"/>
        </w:rPr>
        <w:t xml:space="preserve"> </w:t>
      </w:r>
      <w:r w:rsidR="00827FA5">
        <w:rPr>
          <w:rFonts w:ascii="Verdana" w:hAnsi="Verdana"/>
          <w:color w:val="000000" w:themeColor="text1"/>
          <w:sz w:val="22"/>
          <w:szCs w:val="22"/>
        </w:rPr>
        <w:t xml:space="preserve">Nabava </w:t>
      </w:r>
      <w:r w:rsidR="00563029">
        <w:rPr>
          <w:rFonts w:ascii="Verdana" w:hAnsi="Verdana"/>
          <w:color w:val="000000" w:themeColor="text1"/>
          <w:sz w:val="22"/>
          <w:szCs w:val="22"/>
        </w:rPr>
        <w:t xml:space="preserve">sustava </w:t>
      </w:r>
      <w:proofErr w:type="spellStart"/>
      <w:r w:rsidR="00563029">
        <w:rPr>
          <w:rFonts w:ascii="Verdana" w:hAnsi="Verdana"/>
          <w:color w:val="000000" w:themeColor="text1"/>
          <w:sz w:val="22"/>
          <w:szCs w:val="22"/>
        </w:rPr>
        <w:t>videonadzora</w:t>
      </w:r>
      <w:proofErr w:type="spellEnd"/>
      <w:r w:rsidR="00827FA5">
        <w:rPr>
          <w:rFonts w:ascii="Verdana" w:hAnsi="Verdana"/>
          <w:color w:val="000000" w:themeColor="text1"/>
          <w:sz w:val="22"/>
          <w:szCs w:val="22"/>
        </w:rPr>
        <w:t xml:space="preserve"> u Općini Donji </w:t>
      </w:r>
      <w:proofErr w:type="spellStart"/>
      <w:r w:rsidR="00827FA5">
        <w:rPr>
          <w:rFonts w:ascii="Verdana" w:hAnsi="Verdana"/>
          <w:color w:val="000000" w:themeColor="text1"/>
          <w:sz w:val="22"/>
          <w:szCs w:val="22"/>
        </w:rPr>
        <w:t>Kraljevec</w:t>
      </w:r>
      <w:proofErr w:type="spellEnd"/>
      <w:r w:rsidRPr="00950233">
        <w:rPr>
          <w:rFonts w:ascii="Verdana" w:hAnsi="Verdana"/>
          <w:color w:val="000000" w:themeColor="text1"/>
          <w:sz w:val="22"/>
          <w:szCs w:val="22"/>
        </w:rPr>
        <w:t xml:space="preserve">  </w:t>
      </w:r>
    </w:p>
    <w:p w:rsidR="00950233" w:rsidRPr="00950233" w:rsidRDefault="00950233" w:rsidP="00950233">
      <w:pPr>
        <w:jc w:val="both"/>
        <w:rPr>
          <w:rFonts w:ascii="Verdana" w:hAnsi="Verdana"/>
          <w:color w:val="000000" w:themeColor="text1"/>
          <w:sz w:val="22"/>
          <w:szCs w:val="22"/>
        </w:rPr>
      </w:pPr>
      <w:r w:rsidRPr="00950233">
        <w:rPr>
          <w:rFonts w:ascii="Verdana" w:hAnsi="Verdana"/>
          <w:color w:val="000000" w:themeColor="text1"/>
          <w:sz w:val="22"/>
          <w:szCs w:val="22"/>
        </w:rPr>
        <w:t xml:space="preserve">Evidencijski broj nabave: </w:t>
      </w:r>
      <w:r w:rsidR="00827FA5">
        <w:rPr>
          <w:rFonts w:ascii="Verdana" w:hAnsi="Verdana"/>
          <w:color w:val="000000" w:themeColor="text1"/>
          <w:sz w:val="22"/>
          <w:szCs w:val="22"/>
        </w:rPr>
        <w:t>1/21-MV</w:t>
      </w:r>
    </w:p>
    <w:p w:rsidR="00827FA5" w:rsidRDefault="00827FA5" w:rsidP="00950233">
      <w:pPr>
        <w:jc w:val="both"/>
        <w:rPr>
          <w:rFonts w:ascii="Verdana" w:hAnsi="Verdana"/>
          <w:color w:val="000000" w:themeColor="text1"/>
          <w:sz w:val="22"/>
          <w:szCs w:val="22"/>
        </w:rPr>
      </w:pPr>
    </w:p>
    <w:p w:rsidR="00950233" w:rsidRPr="00950233" w:rsidRDefault="00950233" w:rsidP="00950233">
      <w:pPr>
        <w:jc w:val="both"/>
        <w:rPr>
          <w:rFonts w:ascii="Verdana" w:hAnsi="Verdana"/>
          <w:color w:val="000000" w:themeColor="text1"/>
          <w:sz w:val="22"/>
          <w:szCs w:val="22"/>
        </w:rPr>
      </w:pPr>
      <w:r w:rsidRPr="00950233">
        <w:rPr>
          <w:rFonts w:ascii="Verdana" w:hAnsi="Verdana"/>
          <w:color w:val="000000" w:themeColor="text1"/>
          <w:sz w:val="22"/>
          <w:szCs w:val="22"/>
        </w:rPr>
        <w:t>Naziv ponuditelja: ___________________________________________</w:t>
      </w:r>
    </w:p>
    <w:p w:rsidR="00950233" w:rsidRPr="00950233" w:rsidRDefault="00950233" w:rsidP="00950233">
      <w:pPr>
        <w:jc w:val="both"/>
        <w:rPr>
          <w:rFonts w:ascii="Verdana" w:hAnsi="Verdana"/>
          <w:color w:val="000000" w:themeColor="text1"/>
          <w:sz w:val="22"/>
          <w:szCs w:val="22"/>
        </w:rPr>
      </w:pPr>
      <w:r w:rsidRPr="00950233">
        <w:rPr>
          <w:rFonts w:ascii="Verdana" w:hAnsi="Verdana"/>
          <w:color w:val="000000" w:themeColor="text1"/>
          <w:sz w:val="22"/>
          <w:szCs w:val="22"/>
        </w:rPr>
        <w:tab/>
      </w:r>
    </w:p>
    <w:p w:rsidR="00950233" w:rsidRPr="00950233" w:rsidRDefault="00950233" w:rsidP="00950233">
      <w:pPr>
        <w:jc w:val="both"/>
        <w:rPr>
          <w:rFonts w:ascii="Verdana" w:hAnsi="Verdana"/>
          <w:color w:val="000000" w:themeColor="text1"/>
          <w:sz w:val="22"/>
          <w:szCs w:val="22"/>
        </w:rPr>
      </w:pPr>
      <w:r w:rsidRPr="00950233">
        <w:rPr>
          <w:rFonts w:ascii="Verdana" w:hAnsi="Verdana"/>
          <w:color w:val="000000" w:themeColor="text1"/>
          <w:sz w:val="22"/>
          <w:szCs w:val="22"/>
        </w:rPr>
        <w:t>Sjedište Ponuditelja: _________________________________________</w:t>
      </w:r>
    </w:p>
    <w:p w:rsidR="00950233" w:rsidRPr="00950233" w:rsidRDefault="00950233" w:rsidP="00950233">
      <w:pPr>
        <w:jc w:val="both"/>
        <w:rPr>
          <w:rFonts w:ascii="Verdana" w:hAnsi="Verdana"/>
          <w:color w:val="000000" w:themeColor="text1"/>
          <w:sz w:val="22"/>
          <w:szCs w:val="22"/>
        </w:rPr>
      </w:pPr>
    </w:p>
    <w:p w:rsidR="00950233" w:rsidRPr="00950233" w:rsidRDefault="00950233" w:rsidP="00950233">
      <w:pPr>
        <w:jc w:val="both"/>
        <w:rPr>
          <w:rFonts w:ascii="Verdana" w:hAnsi="Verdana"/>
          <w:color w:val="000000" w:themeColor="text1"/>
          <w:sz w:val="22"/>
          <w:szCs w:val="22"/>
        </w:rPr>
      </w:pPr>
      <w:r w:rsidRPr="00950233">
        <w:rPr>
          <w:rFonts w:ascii="Verdana" w:hAnsi="Verdana"/>
          <w:color w:val="000000" w:themeColor="text1"/>
          <w:sz w:val="22"/>
          <w:szCs w:val="22"/>
        </w:rPr>
        <w:t>OIB: ___________________________________________</w:t>
      </w:r>
    </w:p>
    <w:p w:rsidR="00950233" w:rsidRPr="00950233" w:rsidRDefault="00950233" w:rsidP="00950233">
      <w:pPr>
        <w:jc w:val="both"/>
        <w:rPr>
          <w:rFonts w:ascii="Verdana" w:hAnsi="Verdana"/>
          <w:color w:val="000000" w:themeColor="text1"/>
          <w:sz w:val="22"/>
          <w:szCs w:val="22"/>
        </w:rPr>
      </w:pPr>
    </w:p>
    <w:p w:rsidR="00950233" w:rsidRPr="00950233" w:rsidRDefault="00950233" w:rsidP="00950233">
      <w:pPr>
        <w:jc w:val="both"/>
        <w:rPr>
          <w:rFonts w:ascii="Verdana" w:hAnsi="Verdana"/>
          <w:color w:val="000000" w:themeColor="text1"/>
          <w:sz w:val="22"/>
          <w:szCs w:val="22"/>
        </w:rPr>
      </w:pPr>
    </w:p>
    <w:p w:rsidR="00950233" w:rsidRPr="00827FA5" w:rsidRDefault="00950233" w:rsidP="00827FA5">
      <w:pPr>
        <w:jc w:val="center"/>
        <w:rPr>
          <w:rFonts w:ascii="Verdana" w:hAnsi="Verdana"/>
          <w:b/>
          <w:color w:val="000000" w:themeColor="text1"/>
          <w:sz w:val="22"/>
          <w:szCs w:val="22"/>
        </w:rPr>
      </w:pPr>
      <w:r w:rsidRPr="00827FA5">
        <w:rPr>
          <w:rFonts w:ascii="Verdana" w:hAnsi="Verdana"/>
          <w:b/>
          <w:color w:val="000000" w:themeColor="text1"/>
          <w:sz w:val="22"/>
          <w:szCs w:val="22"/>
        </w:rPr>
        <w:t>IZJAVA O PONUĐENOJ DULJINI JAMSTVA</w:t>
      </w:r>
    </w:p>
    <w:p w:rsidR="00950233" w:rsidRPr="00950233" w:rsidRDefault="00950233" w:rsidP="00950233">
      <w:pPr>
        <w:jc w:val="both"/>
        <w:rPr>
          <w:rFonts w:ascii="Verdana" w:hAnsi="Verdana"/>
          <w:color w:val="000000" w:themeColor="text1"/>
          <w:sz w:val="22"/>
          <w:szCs w:val="22"/>
        </w:rPr>
      </w:pPr>
    </w:p>
    <w:p w:rsidR="00950233" w:rsidRPr="00950233" w:rsidRDefault="00950233" w:rsidP="00950233">
      <w:pPr>
        <w:jc w:val="both"/>
        <w:rPr>
          <w:rFonts w:ascii="Verdana" w:hAnsi="Verdana"/>
          <w:color w:val="000000" w:themeColor="text1"/>
          <w:sz w:val="22"/>
          <w:szCs w:val="22"/>
        </w:rPr>
      </w:pPr>
      <w:r w:rsidRPr="00950233">
        <w:rPr>
          <w:rFonts w:ascii="Verdana" w:hAnsi="Verdana"/>
          <w:color w:val="000000" w:themeColor="text1"/>
          <w:sz w:val="22"/>
          <w:szCs w:val="22"/>
        </w:rPr>
        <w:t xml:space="preserve">Temeljem odredbi Dokumentacije o nabavi </w:t>
      </w:r>
      <w:r w:rsidR="006A0A81">
        <w:rPr>
          <w:rFonts w:ascii="Verdana" w:hAnsi="Verdana"/>
          <w:color w:val="000000" w:themeColor="text1"/>
          <w:sz w:val="22"/>
          <w:szCs w:val="22"/>
        </w:rPr>
        <w:t>-</w:t>
      </w:r>
      <w:r w:rsidR="00827FA5" w:rsidRPr="00803C45">
        <w:rPr>
          <w:rFonts w:ascii="Verdana" w:hAnsi="Verdana"/>
          <w:i/>
          <w:color w:val="000000" w:themeColor="text1"/>
          <w:sz w:val="22"/>
          <w:szCs w:val="22"/>
        </w:rPr>
        <w:t xml:space="preserve">Nabava </w:t>
      </w:r>
      <w:r w:rsidR="00563029">
        <w:rPr>
          <w:rFonts w:ascii="Verdana" w:hAnsi="Verdana"/>
          <w:i/>
          <w:color w:val="000000" w:themeColor="text1"/>
          <w:sz w:val="22"/>
          <w:szCs w:val="22"/>
        </w:rPr>
        <w:t xml:space="preserve">sustava </w:t>
      </w:r>
      <w:proofErr w:type="spellStart"/>
      <w:r w:rsidR="00563029">
        <w:rPr>
          <w:rFonts w:ascii="Verdana" w:hAnsi="Verdana"/>
          <w:i/>
          <w:color w:val="000000" w:themeColor="text1"/>
          <w:sz w:val="22"/>
          <w:szCs w:val="22"/>
        </w:rPr>
        <w:t>videonadzora</w:t>
      </w:r>
      <w:proofErr w:type="spellEnd"/>
      <w:r w:rsidR="00827FA5" w:rsidRPr="00803C45">
        <w:rPr>
          <w:rFonts w:ascii="Verdana" w:hAnsi="Verdana"/>
          <w:i/>
          <w:color w:val="000000" w:themeColor="text1"/>
          <w:sz w:val="22"/>
          <w:szCs w:val="22"/>
        </w:rPr>
        <w:t xml:space="preserve"> u Općini Donji </w:t>
      </w:r>
      <w:proofErr w:type="spellStart"/>
      <w:r w:rsidR="00827FA5" w:rsidRPr="00803C45">
        <w:rPr>
          <w:rFonts w:ascii="Verdana" w:hAnsi="Verdana"/>
          <w:i/>
          <w:color w:val="000000" w:themeColor="text1"/>
          <w:sz w:val="22"/>
          <w:szCs w:val="22"/>
        </w:rPr>
        <w:t>Kraljevec</w:t>
      </w:r>
      <w:proofErr w:type="spellEnd"/>
      <w:r w:rsidRPr="00950233">
        <w:rPr>
          <w:rFonts w:ascii="Verdana" w:hAnsi="Verdana"/>
          <w:color w:val="000000" w:themeColor="text1"/>
          <w:sz w:val="22"/>
          <w:szCs w:val="22"/>
        </w:rPr>
        <w:t xml:space="preserve">, Naručitelja Općine Donji </w:t>
      </w:r>
      <w:proofErr w:type="spellStart"/>
      <w:r w:rsidRPr="00950233">
        <w:rPr>
          <w:rFonts w:ascii="Verdana" w:hAnsi="Verdana"/>
          <w:color w:val="000000" w:themeColor="text1"/>
          <w:sz w:val="22"/>
          <w:szCs w:val="22"/>
        </w:rPr>
        <w:t>Kraljevec</w:t>
      </w:r>
      <w:proofErr w:type="spellEnd"/>
      <w:r w:rsidRPr="00950233">
        <w:rPr>
          <w:rFonts w:ascii="Verdana" w:hAnsi="Verdana"/>
          <w:color w:val="000000" w:themeColor="text1"/>
          <w:sz w:val="22"/>
          <w:szCs w:val="22"/>
        </w:rPr>
        <w:t>, ovom izjavom potvrđujemo da, dajemo jamstvo na ugrađenu opremu na_____________</w:t>
      </w:r>
      <w:r w:rsidR="006A0A81" w:rsidRPr="007C06F6">
        <w:rPr>
          <w:rFonts w:ascii="Verdana" w:hAnsi="Verdana"/>
          <w:color w:val="000000" w:themeColor="text1"/>
          <w:sz w:val="22"/>
          <w:szCs w:val="22"/>
        </w:rPr>
        <w:t>mjeseci</w:t>
      </w:r>
      <w:r w:rsidRPr="00950233">
        <w:rPr>
          <w:rFonts w:ascii="Verdana" w:hAnsi="Verdana"/>
          <w:color w:val="000000" w:themeColor="text1"/>
          <w:sz w:val="22"/>
          <w:szCs w:val="22"/>
        </w:rPr>
        <w:t>.</w:t>
      </w:r>
    </w:p>
    <w:p w:rsidR="00950233" w:rsidRPr="00950233" w:rsidRDefault="00950233" w:rsidP="00950233">
      <w:pPr>
        <w:jc w:val="both"/>
        <w:rPr>
          <w:rFonts w:ascii="Verdana" w:hAnsi="Verdana"/>
          <w:color w:val="000000" w:themeColor="text1"/>
          <w:sz w:val="22"/>
          <w:szCs w:val="22"/>
        </w:rPr>
      </w:pPr>
    </w:p>
    <w:p w:rsidR="00950233" w:rsidRPr="00950233" w:rsidRDefault="00950233" w:rsidP="00950233">
      <w:pPr>
        <w:jc w:val="both"/>
        <w:rPr>
          <w:rFonts w:ascii="Verdana" w:hAnsi="Verdana"/>
          <w:color w:val="000000" w:themeColor="text1"/>
          <w:sz w:val="22"/>
          <w:szCs w:val="22"/>
        </w:rPr>
      </w:pPr>
    </w:p>
    <w:p w:rsidR="00950233" w:rsidRPr="00950233" w:rsidRDefault="00950233" w:rsidP="00950233">
      <w:pPr>
        <w:jc w:val="both"/>
        <w:rPr>
          <w:rFonts w:ascii="Verdana" w:hAnsi="Verdana"/>
          <w:color w:val="000000" w:themeColor="text1"/>
          <w:sz w:val="22"/>
          <w:szCs w:val="22"/>
        </w:rPr>
      </w:pPr>
    </w:p>
    <w:p w:rsidR="00950233" w:rsidRPr="00950233" w:rsidRDefault="00950233" w:rsidP="00950233">
      <w:pPr>
        <w:jc w:val="both"/>
        <w:rPr>
          <w:rFonts w:ascii="Verdana" w:hAnsi="Verdana"/>
          <w:color w:val="000000" w:themeColor="text1"/>
          <w:sz w:val="22"/>
          <w:szCs w:val="22"/>
        </w:rPr>
      </w:pPr>
    </w:p>
    <w:p w:rsidR="00950233" w:rsidRPr="00950233" w:rsidRDefault="00950233" w:rsidP="00950233">
      <w:pPr>
        <w:jc w:val="both"/>
        <w:rPr>
          <w:rFonts w:ascii="Verdana" w:hAnsi="Verdana"/>
          <w:color w:val="000000" w:themeColor="text1"/>
          <w:sz w:val="22"/>
          <w:szCs w:val="22"/>
        </w:rPr>
      </w:pPr>
      <w:r w:rsidRPr="00950233">
        <w:rPr>
          <w:rFonts w:ascii="Verdana" w:hAnsi="Verdana"/>
          <w:color w:val="000000" w:themeColor="text1"/>
          <w:sz w:val="22"/>
          <w:szCs w:val="22"/>
        </w:rPr>
        <w:t>U________________, dana _________________</w:t>
      </w:r>
    </w:p>
    <w:p w:rsidR="00950233" w:rsidRPr="00950233" w:rsidRDefault="00950233" w:rsidP="00950233">
      <w:pPr>
        <w:jc w:val="both"/>
        <w:rPr>
          <w:rFonts w:ascii="Verdana" w:hAnsi="Verdana"/>
          <w:color w:val="000000" w:themeColor="text1"/>
          <w:sz w:val="22"/>
          <w:szCs w:val="22"/>
        </w:rPr>
      </w:pPr>
    </w:p>
    <w:p w:rsidR="00950233" w:rsidRPr="00950233" w:rsidRDefault="00950233" w:rsidP="00950233">
      <w:pPr>
        <w:jc w:val="both"/>
        <w:rPr>
          <w:rFonts w:ascii="Verdana" w:hAnsi="Verdana"/>
          <w:color w:val="000000" w:themeColor="text1"/>
          <w:sz w:val="22"/>
          <w:szCs w:val="22"/>
        </w:rPr>
      </w:pPr>
    </w:p>
    <w:p w:rsidR="00950233" w:rsidRPr="00950233" w:rsidRDefault="00950233" w:rsidP="00950233">
      <w:pPr>
        <w:jc w:val="both"/>
        <w:rPr>
          <w:rFonts w:ascii="Verdana" w:hAnsi="Verdana"/>
          <w:color w:val="000000" w:themeColor="text1"/>
          <w:sz w:val="22"/>
          <w:szCs w:val="22"/>
        </w:rPr>
      </w:pPr>
    </w:p>
    <w:p w:rsidR="00950233" w:rsidRPr="00950233" w:rsidRDefault="00950233" w:rsidP="00950233">
      <w:pPr>
        <w:jc w:val="both"/>
        <w:rPr>
          <w:rFonts w:ascii="Verdana" w:hAnsi="Verdana"/>
          <w:color w:val="000000" w:themeColor="text1"/>
          <w:sz w:val="22"/>
          <w:szCs w:val="22"/>
        </w:rPr>
      </w:pPr>
    </w:p>
    <w:p w:rsidR="00827FA5" w:rsidRDefault="00950233" w:rsidP="00827FA5">
      <w:pPr>
        <w:jc w:val="right"/>
        <w:rPr>
          <w:rFonts w:ascii="Verdana" w:hAnsi="Verdana"/>
          <w:color w:val="000000" w:themeColor="text1"/>
          <w:sz w:val="22"/>
          <w:szCs w:val="22"/>
        </w:rPr>
      </w:pPr>
      <w:r w:rsidRPr="00950233">
        <w:rPr>
          <w:rFonts w:ascii="Verdana" w:hAnsi="Verdana"/>
          <w:color w:val="000000" w:themeColor="text1"/>
          <w:sz w:val="22"/>
          <w:szCs w:val="22"/>
        </w:rPr>
        <w:t>_____________________________</w:t>
      </w:r>
    </w:p>
    <w:p w:rsidR="00950233" w:rsidRPr="00950233" w:rsidRDefault="00950233" w:rsidP="00563029">
      <w:pPr>
        <w:jc w:val="right"/>
        <w:rPr>
          <w:rFonts w:ascii="Verdana" w:hAnsi="Verdana"/>
          <w:color w:val="000000" w:themeColor="text1"/>
          <w:sz w:val="22"/>
          <w:szCs w:val="22"/>
        </w:rPr>
      </w:pPr>
      <w:r w:rsidRPr="00950233">
        <w:rPr>
          <w:rFonts w:ascii="Verdana" w:hAnsi="Verdana"/>
          <w:color w:val="000000" w:themeColor="text1"/>
          <w:sz w:val="22"/>
          <w:szCs w:val="22"/>
        </w:rPr>
        <w:t>potpis</w:t>
      </w:r>
    </w:p>
    <w:p w:rsidR="002C41C3" w:rsidRDefault="002C41C3" w:rsidP="00950233">
      <w:pPr>
        <w:jc w:val="both"/>
        <w:rPr>
          <w:rFonts w:ascii="Verdana" w:hAnsi="Verdana"/>
          <w:b/>
          <w:color w:val="000000" w:themeColor="text1"/>
          <w:sz w:val="22"/>
          <w:szCs w:val="22"/>
        </w:rPr>
      </w:pPr>
    </w:p>
    <w:p w:rsidR="00EC7DFA" w:rsidRDefault="00EC7DFA" w:rsidP="00950233">
      <w:pPr>
        <w:jc w:val="both"/>
        <w:rPr>
          <w:rFonts w:ascii="Verdana" w:hAnsi="Verdana"/>
          <w:b/>
          <w:color w:val="000000" w:themeColor="text1"/>
          <w:sz w:val="22"/>
          <w:szCs w:val="22"/>
        </w:rPr>
      </w:pPr>
    </w:p>
    <w:p w:rsidR="00950233" w:rsidRPr="00FC1F2F" w:rsidRDefault="00827FA5" w:rsidP="00950233">
      <w:pPr>
        <w:jc w:val="both"/>
        <w:rPr>
          <w:rFonts w:ascii="Verdana" w:hAnsi="Verdana"/>
          <w:b/>
          <w:color w:val="000000" w:themeColor="text1"/>
          <w:sz w:val="22"/>
          <w:szCs w:val="22"/>
        </w:rPr>
      </w:pPr>
      <w:r w:rsidRPr="00FC1F2F">
        <w:rPr>
          <w:rFonts w:ascii="Verdana" w:hAnsi="Verdana"/>
          <w:b/>
          <w:color w:val="000000" w:themeColor="text1"/>
          <w:sz w:val="22"/>
          <w:szCs w:val="22"/>
        </w:rPr>
        <w:lastRenderedPageBreak/>
        <w:t xml:space="preserve">PRILOG 3- </w:t>
      </w:r>
      <w:r w:rsidR="00950233" w:rsidRPr="00FC1F2F">
        <w:rPr>
          <w:rFonts w:ascii="Verdana" w:hAnsi="Verdana"/>
          <w:b/>
          <w:color w:val="000000" w:themeColor="text1"/>
          <w:sz w:val="22"/>
          <w:szCs w:val="22"/>
        </w:rPr>
        <w:t xml:space="preserve">IZJAVA O </w:t>
      </w:r>
      <w:r w:rsidRPr="00FC1F2F">
        <w:rPr>
          <w:rFonts w:ascii="Verdana" w:hAnsi="Verdana"/>
          <w:b/>
          <w:color w:val="000000" w:themeColor="text1"/>
          <w:sz w:val="22"/>
          <w:szCs w:val="22"/>
        </w:rPr>
        <w:t>VREMENU ODAZIVA NA SERVISNU INTERVENCIJU</w:t>
      </w:r>
      <w:r w:rsidR="00950233" w:rsidRPr="00FC1F2F">
        <w:rPr>
          <w:rFonts w:ascii="Verdana" w:hAnsi="Verdana"/>
          <w:b/>
          <w:color w:val="000000" w:themeColor="text1"/>
          <w:sz w:val="22"/>
          <w:szCs w:val="22"/>
        </w:rPr>
        <w:t xml:space="preserve"> /predložak/</w:t>
      </w:r>
    </w:p>
    <w:p w:rsidR="00950233" w:rsidRPr="00950233" w:rsidRDefault="00950233" w:rsidP="00950233">
      <w:pPr>
        <w:jc w:val="both"/>
        <w:rPr>
          <w:rFonts w:ascii="Verdana" w:hAnsi="Verdana"/>
          <w:color w:val="000000" w:themeColor="text1"/>
          <w:sz w:val="22"/>
          <w:szCs w:val="22"/>
        </w:rPr>
      </w:pPr>
    </w:p>
    <w:p w:rsidR="00950233" w:rsidRPr="00950233" w:rsidRDefault="00950233" w:rsidP="00950233">
      <w:pPr>
        <w:jc w:val="both"/>
        <w:rPr>
          <w:rFonts w:ascii="Verdana" w:hAnsi="Verdana"/>
          <w:color w:val="000000" w:themeColor="text1"/>
          <w:sz w:val="22"/>
          <w:szCs w:val="22"/>
        </w:rPr>
      </w:pPr>
      <w:r w:rsidRPr="00950233">
        <w:rPr>
          <w:rFonts w:ascii="Verdana" w:hAnsi="Verdana"/>
          <w:color w:val="000000" w:themeColor="text1"/>
          <w:sz w:val="22"/>
          <w:szCs w:val="22"/>
        </w:rPr>
        <w:t xml:space="preserve">Naziv Naručitelja: Općina Donji </w:t>
      </w:r>
      <w:proofErr w:type="spellStart"/>
      <w:r w:rsidRPr="00950233">
        <w:rPr>
          <w:rFonts w:ascii="Verdana" w:hAnsi="Verdana"/>
          <w:color w:val="000000" w:themeColor="text1"/>
          <w:sz w:val="22"/>
          <w:szCs w:val="22"/>
        </w:rPr>
        <w:t>Kraljevec</w:t>
      </w:r>
      <w:proofErr w:type="spellEnd"/>
    </w:p>
    <w:p w:rsidR="00950233" w:rsidRPr="00950233" w:rsidRDefault="00950233" w:rsidP="00950233">
      <w:pPr>
        <w:jc w:val="both"/>
        <w:rPr>
          <w:rFonts w:ascii="Verdana" w:hAnsi="Verdana"/>
          <w:color w:val="000000" w:themeColor="text1"/>
          <w:sz w:val="22"/>
          <w:szCs w:val="22"/>
        </w:rPr>
      </w:pPr>
      <w:r w:rsidRPr="00950233">
        <w:rPr>
          <w:rFonts w:ascii="Verdana" w:hAnsi="Verdana"/>
          <w:color w:val="000000" w:themeColor="text1"/>
          <w:sz w:val="22"/>
          <w:szCs w:val="22"/>
        </w:rPr>
        <w:t xml:space="preserve">Naziv predmeta nabave: </w:t>
      </w:r>
      <w:r w:rsidR="00827FA5" w:rsidRPr="00827FA5">
        <w:rPr>
          <w:rFonts w:ascii="Verdana" w:hAnsi="Verdana"/>
          <w:color w:val="000000" w:themeColor="text1"/>
          <w:sz w:val="22"/>
          <w:szCs w:val="22"/>
        </w:rPr>
        <w:t xml:space="preserve">Nabava </w:t>
      </w:r>
      <w:r w:rsidR="00563029">
        <w:rPr>
          <w:rFonts w:ascii="Verdana" w:hAnsi="Verdana"/>
          <w:color w:val="000000" w:themeColor="text1"/>
          <w:sz w:val="22"/>
          <w:szCs w:val="22"/>
        </w:rPr>
        <w:t xml:space="preserve">sustava </w:t>
      </w:r>
      <w:proofErr w:type="spellStart"/>
      <w:r w:rsidR="00563029">
        <w:rPr>
          <w:rFonts w:ascii="Verdana" w:hAnsi="Verdana"/>
          <w:color w:val="000000" w:themeColor="text1"/>
          <w:sz w:val="22"/>
          <w:szCs w:val="22"/>
        </w:rPr>
        <w:t>videonadzora</w:t>
      </w:r>
      <w:proofErr w:type="spellEnd"/>
      <w:r w:rsidR="00827FA5" w:rsidRPr="00827FA5">
        <w:rPr>
          <w:rFonts w:ascii="Verdana" w:hAnsi="Verdana"/>
          <w:color w:val="000000" w:themeColor="text1"/>
          <w:sz w:val="22"/>
          <w:szCs w:val="22"/>
        </w:rPr>
        <w:t xml:space="preserve"> u Općini Donji </w:t>
      </w:r>
      <w:proofErr w:type="spellStart"/>
      <w:r w:rsidR="00827FA5" w:rsidRPr="00827FA5">
        <w:rPr>
          <w:rFonts w:ascii="Verdana" w:hAnsi="Verdana"/>
          <w:color w:val="000000" w:themeColor="text1"/>
          <w:sz w:val="22"/>
          <w:szCs w:val="22"/>
        </w:rPr>
        <w:t>Kraljevec</w:t>
      </w:r>
      <w:proofErr w:type="spellEnd"/>
      <w:r w:rsidR="00827FA5" w:rsidRPr="00827FA5">
        <w:rPr>
          <w:rFonts w:ascii="Verdana" w:hAnsi="Verdana"/>
          <w:color w:val="000000" w:themeColor="text1"/>
          <w:sz w:val="22"/>
          <w:szCs w:val="22"/>
        </w:rPr>
        <w:t xml:space="preserve">  </w:t>
      </w:r>
    </w:p>
    <w:p w:rsidR="00950233" w:rsidRPr="00950233" w:rsidRDefault="00950233" w:rsidP="00950233">
      <w:pPr>
        <w:jc w:val="both"/>
        <w:rPr>
          <w:rFonts w:ascii="Verdana" w:hAnsi="Verdana"/>
          <w:color w:val="000000" w:themeColor="text1"/>
          <w:sz w:val="22"/>
          <w:szCs w:val="22"/>
        </w:rPr>
      </w:pPr>
      <w:r w:rsidRPr="00950233">
        <w:rPr>
          <w:rFonts w:ascii="Verdana" w:hAnsi="Verdana"/>
          <w:color w:val="000000" w:themeColor="text1"/>
          <w:sz w:val="22"/>
          <w:szCs w:val="22"/>
        </w:rPr>
        <w:t xml:space="preserve">Evidencijski broj nabave: </w:t>
      </w:r>
      <w:r w:rsidR="00827FA5">
        <w:rPr>
          <w:rFonts w:ascii="Verdana" w:hAnsi="Verdana"/>
          <w:color w:val="000000" w:themeColor="text1"/>
          <w:sz w:val="22"/>
          <w:szCs w:val="22"/>
        </w:rPr>
        <w:t>1/21-MV</w:t>
      </w:r>
    </w:p>
    <w:p w:rsidR="00827FA5" w:rsidRDefault="00827FA5" w:rsidP="00950233">
      <w:pPr>
        <w:jc w:val="both"/>
        <w:rPr>
          <w:rFonts w:ascii="Verdana" w:hAnsi="Verdana"/>
          <w:color w:val="000000" w:themeColor="text1"/>
          <w:sz w:val="22"/>
          <w:szCs w:val="22"/>
        </w:rPr>
      </w:pPr>
    </w:p>
    <w:p w:rsidR="00950233" w:rsidRPr="00950233" w:rsidRDefault="00950233" w:rsidP="00950233">
      <w:pPr>
        <w:jc w:val="both"/>
        <w:rPr>
          <w:rFonts w:ascii="Verdana" w:hAnsi="Verdana"/>
          <w:color w:val="000000" w:themeColor="text1"/>
          <w:sz w:val="22"/>
          <w:szCs w:val="22"/>
        </w:rPr>
      </w:pPr>
      <w:r w:rsidRPr="00950233">
        <w:rPr>
          <w:rFonts w:ascii="Verdana" w:hAnsi="Verdana"/>
          <w:color w:val="000000" w:themeColor="text1"/>
          <w:sz w:val="22"/>
          <w:szCs w:val="22"/>
        </w:rPr>
        <w:t>Naziv ponuditelja: ___________________________________________</w:t>
      </w:r>
    </w:p>
    <w:p w:rsidR="00950233" w:rsidRPr="00950233" w:rsidRDefault="00950233" w:rsidP="00950233">
      <w:pPr>
        <w:jc w:val="both"/>
        <w:rPr>
          <w:rFonts w:ascii="Verdana" w:hAnsi="Verdana"/>
          <w:color w:val="000000" w:themeColor="text1"/>
          <w:sz w:val="22"/>
          <w:szCs w:val="22"/>
        </w:rPr>
      </w:pPr>
      <w:r w:rsidRPr="00950233">
        <w:rPr>
          <w:rFonts w:ascii="Verdana" w:hAnsi="Verdana"/>
          <w:color w:val="000000" w:themeColor="text1"/>
          <w:sz w:val="22"/>
          <w:szCs w:val="22"/>
        </w:rPr>
        <w:tab/>
      </w:r>
    </w:p>
    <w:p w:rsidR="00950233" w:rsidRPr="00950233" w:rsidRDefault="00950233" w:rsidP="00950233">
      <w:pPr>
        <w:jc w:val="both"/>
        <w:rPr>
          <w:rFonts w:ascii="Verdana" w:hAnsi="Verdana"/>
          <w:color w:val="000000" w:themeColor="text1"/>
          <w:sz w:val="22"/>
          <w:szCs w:val="22"/>
        </w:rPr>
      </w:pPr>
      <w:r w:rsidRPr="00950233">
        <w:rPr>
          <w:rFonts w:ascii="Verdana" w:hAnsi="Verdana"/>
          <w:color w:val="000000" w:themeColor="text1"/>
          <w:sz w:val="22"/>
          <w:szCs w:val="22"/>
        </w:rPr>
        <w:t>Sjedište Ponuditelja: _________________________________________</w:t>
      </w:r>
    </w:p>
    <w:p w:rsidR="00950233" w:rsidRPr="00950233" w:rsidRDefault="00950233" w:rsidP="00950233">
      <w:pPr>
        <w:jc w:val="both"/>
        <w:rPr>
          <w:rFonts w:ascii="Verdana" w:hAnsi="Verdana"/>
          <w:color w:val="000000" w:themeColor="text1"/>
          <w:sz w:val="22"/>
          <w:szCs w:val="22"/>
        </w:rPr>
      </w:pPr>
    </w:p>
    <w:p w:rsidR="00950233" w:rsidRPr="00950233" w:rsidRDefault="00950233" w:rsidP="00950233">
      <w:pPr>
        <w:jc w:val="both"/>
        <w:rPr>
          <w:rFonts w:ascii="Verdana" w:hAnsi="Verdana"/>
          <w:color w:val="000000" w:themeColor="text1"/>
          <w:sz w:val="22"/>
          <w:szCs w:val="22"/>
        </w:rPr>
      </w:pPr>
      <w:r w:rsidRPr="00950233">
        <w:rPr>
          <w:rFonts w:ascii="Verdana" w:hAnsi="Verdana"/>
          <w:color w:val="000000" w:themeColor="text1"/>
          <w:sz w:val="22"/>
          <w:szCs w:val="22"/>
        </w:rPr>
        <w:t>OIB: ___________________________________________</w:t>
      </w:r>
    </w:p>
    <w:p w:rsidR="00950233" w:rsidRPr="00950233" w:rsidRDefault="00950233" w:rsidP="00950233">
      <w:pPr>
        <w:jc w:val="both"/>
        <w:rPr>
          <w:rFonts w:ascii="Verdana" w:hAnsi="Verdana"/>
          <w:color w:val="000000" w:themeColor="text1"/>
          <w:sz w:val="22"/>
          <w:szCs w:val="22"/>
        </w:rPr>
      </w:pPr>
    </w:p>
    <w:p w:rsidR="00950233" w:rsidRPr="00950233" w:rsidRDefault="00950233" w:rsidP="00950233">
      <w:pPr>
        <w:jc w:val="both"/>
        <w:rPr>
          <w:rFonts w:ascii="Verdana" w:hAnsi="Verdana"/>
          <w:color w:val="000000" w:themeColor="text1"/>
          <w:sz w:val="22"/>
          <w:szCs w:val="22"/>
        </w:rPr>
      </w:pPr>
    </w:p>
    <w:p w:rsidR="00950233" w:rsidRPr="00827FA5" w:rsidRDefault="00950233" w:rsidP="00827FA5">
      <w:pPr>
        <w:jc w:val="center"/>
        <w:rPr>
          <w:rFonts w:ascii="Verdana" w:hAnsi="Verdana"/>
          <w:b/>
          <w:color w:val="000000" w:themeColor="text1"/>
          <w:sz w:val="22"/>
          <w:szCs w:val="22"/>
        </w:rPr>
      </w:pPr>
      <w:r w:rsidRPr="00827FA5">
        <w:rPr>
          <w:rFonts w:ascii="Verdana" w:hAnsi="Verdana"/>
          <w:b/>
          <w:color w:val="000000" w:themeColor="text1"/>
          <w:sz w:val="22"/>
          <w:szCs w:val="22"/>
        </w:rPr>
        <w:t xml:space="preserve">IZJAVA O </w:t>
      </w:r>
      <w:r w:rsidR="00827FA5" w:rsidRPr="00827FA5">
        <w:rPr>
          <w:rFonts w:ascii="Verdana" w:hAnsi="Verdana"/>
          <w:b/>
          <w:color w:val="000000" w:themeColor="text1"/>
          <w:sz w:val="22"/>
          <w:szCs w:val="22"/>
        </w:rPr>
        <w:t>VREMENU ODAZIVA NA SERVISNU INTERVENCIJU</w:t>
      </w:r>
    </w:p>
    <w:p w:rsidR="00950233" w:rsidRPr="00950233" w:rsidRDefault="00950233" w:rsidP="00950233">
      <w:pPr>
        <w:jc w:val="both"/>
        <w:rPr>
          <w:rFonts w:ascii="Verdana" w:hAnsi="Verdana"/>
          <w:color w:val="000000" w:themeColor="text1"/>
          <w:sz w:val="22"/>
          <w:szCs w:val="22"/>
        </w:rPr>
      </w:pPr>
    </w:p>
    <w:p w:rsidR="00950233" w:rsidRPr="00950233" w:rsidRDefault="00950233" w:rsidP="00950233">
      <w:pPr>
        <w:jc w:val="both"/>
        <w:rPr>
          <w:rFonts w:ascii="Verdana" w:hAnsi="Verdana"/>
          <w:color w:val="000000" w:themeColor="text1"/>
          <w:sz w:val="22"/>
          <w:szCs w:val="22"/>
        </w:rPr>
      </w:pPr>
      <w:r w:rsidRPr="00950233">
        <w:rPr>
          <w:rFonts w:ascii="Verdana" w:hAnsi="Verdana"/>
          <w:color w:val="000000" w:themeColor="text1"/>
          <w:sz w:val="22"/>
          <w:szCs w:val="22"/>
        </w:rPr>
        <w:t>Temeljem odredbi Dokumentacije o nabavi</w:t>
      </w:r>
      <w:r w:rsidR="006A0A81">
        <w:rPr>
          <w:rFonts w:ascii="Verdana" w:hAnsi="Verdana"/>
          <w:color w:val="000000" w:themeColor="text1"/>
          <w:sz w:val="22"/>
          <w:szCs w:val="22"/>
        </w:rPr>
        <w:t>-</w:t>
      </w:r>
      <w:r w:rsidRPr="00950233">
        <w:rPr>
          <w:rFonts w:ascii="Verdana" w:hAnsi="Verdana"/>
          <w:color w:val="000000" w:themeColor="text1"/>
          <w:sz w:val="22"/>
          <w:szCs w:val="22"/>
        </w:rPr>
        <w:t xml:space="preserve"> </w:t>
      </w:r>
      <w:r w:rsidR="00827FA5" w:rsidRPr="00803C45">
        <w:rPr>
          <w:rFonts w:ascii="Verdana" w:hAnsi="Verdana"/>
          <w:i/>
          <w:color w:val="000000" w:themeColor="text1"/>
          <w:sz w:val="22"/>
          <w:szCs w:val="22"/>
        </w:rPr>
        <w:t xml:space="preserve">Nabava </w:t>
      </w:r>
      <w:r w:rsidR="00563029">
        <w:rPr>
          <w:rFonts w:ascii="Verdana" w:hAnsi="Verdana"/>
          <w:i/>
          <w:color w:val="000000" w:themeColor="text1"/>
          <w:sz w:val="22"/>
          <w:szCs w:val="22"/>
        </w:rPr>
        <w:t xml:space="preserve">sustava </w:t>
      </w:r>
      <w:proofErr w:type="spellStart"/>
      <w:r w:rsidR="00563029">
        <w:rPr>
          <w:rFonts w:ascii="Verdana" w:hAnsi="Verdana"/>
          <w:i/>
          <w:color w:val="000000" w:themeColor="text1"/>
          <w:sz w:val="22"/>
          <w:szCs w:val="22"/>
        </w:rPr>
        <w:t>videonadzora</w:t>
      </w:r>
      <w:proofErr w:type="spellEnd"/>
      <w:r w:rsidR="00827FA5" w:rsidRPr="00803C45">
        <w:rPr>
          <w:rFonts w:ascii="Verdana" w:hAnsi="Verdana"/>
          <w:i/>
          <w:color w:val="000000" w:themeColor="text1"/>
          <w:sz w:val="22"/>
          <w:szCs w:val="22"/>
        </w:rPr>
        <w:t xml:space="preserve"> u Općini Donji </w:t>
      </w:r>
      <w:proofErr w:type="spellStart"/>
      <w:r w:rsidR="00827FA5" w:rsidRPr="00803C45">
        <w:rPr>
          <w:rFonts w:ascii="Verdana" w:hAnsi="Verdana"/>
          <w:i/>
          <w:color w:val="000000" w:themeColor="text1"/>
          <w:sz w:val="22"/>
          <w:szCs w:val="22"/>
        </w:rPr>
        <w:t>Kraljevec</w:t>
      </w:r>
      <w:proofErr w:type="spellEnd"/>
      <w:r w:rsidRPr="00950233">
        <w:rPr>
          <w:rFonts w:ascii="Verdana" w:hAnsi="Verdana"/>
          <w:color w:val="000000" w:themeColor="text1"/>
          <w:sz w:val="22"/>
          <w:szCs w:val="22"/>
        </w:rPr>
        <w:t xml:space="preserve">, Naručitelja Općine Donji </w:t>
      </w:r>
      <w:proofErr w:type="spellStart"/>
      <w:r w:rsidRPr="00950233">
        <w:rPr>
          <w:rFonts w:ascii="Verdana" w:hAnsi="Verdana"/>
          <w:color w:val="000000" w:themeColor="text1"/>
          <w:sz w:val="22"/>
          <w:szCs w:val="22"/>
        </w:rPr>
        <w:t>Kraljevec</w:t>
      </w:r>
      <w:proofErr w:type="spellEnd"/>
      <w:r w:rsidRPr="00950233">
        <w:rPr>
          <w:rFonts w:ascii="Verdana" w:hAnsi="Verdana"/>
          <w:color w:val="000000" w:themeColor="text1"/>
          <w:sz w:val="22"/>
          <w:szCs w:val="22"/>
        </w:rPr>
        <w:t xml:space="preserve">, ovom izjavom potvrđujemo da, ćemo se u slučaju poziva </w:t>
      </w:r>
      <w:r w:rsidR="00827FA5">
        <w:rPr>
          <w:rFonts w:ascii="Verdana" w:hAnsi="Verdana"/>
          <w:color w:val="000000" w:themeColor="text1"/>
          <w:sz w:val="22"/>
          <w:szCs w:val="22"/>
        </w:rPr>
        <w:t>odazvati na servisnu intervenciju</w:t>
      </w:r>
      <w:r w:rsidRPr="00950233">
        <w:rPr>
          <w:rFonts w:ascii="Verdana" w:hAnsi="Verdana"/>
          <w:color w:val="000000" w:themeColor="text1"/>
          <w:sz w:val="22"/>
          <w:szCs w:val="22"/>
        </w:rPr>
        <w:t xml:space="preserve"> u roku od _____________</w:t>
      </w:r>
      <w:r w:rsidR="006A0A81" w:rsidRPr="007C06F6">
        <w:rPr>
          <w:rFonts w:ascii="Verdana" w:hAnsi="Verdana"/>
          <w:color w:val="000000" w:themeColor="text1"/>
          <w:sz w:val="22"/>
          <w:szCs w:val="22"/>
        </w:rPr>
        <w:t>sati</w:t>
      </w:r>
      <w:r w:rsidRPr="00950233">
        <w:rPr>
          <w:rFonts w:ascii="Verdana" w:hAnsi="Verdana"/>
          <w:color w:val="000000" w:themeColor="text1"/>
          <w:sz w:val="22"/>
          <w:szCs w:val="22"/>
        </w:rPr>
        <w:t>.</w:t>
      </w:r>
    </w:p>
    <w:p w:rsidR="00950233" w:rsidRPr="00950233" w:rsidRDefault="00950233" w:rsidP="00950233">
      <w:pPr>
        <w:jc w:val="both"/>
        <w:rPr>
          <w:rFonts w:ascii="Verdana" w:hAnsi="Verdana"/>
          <w:color w:val="000000" w:themeColor="text1"/>
          <w:sz w:val="22"/>
          <w:szCs w:val="22"/>
        </w:rPr>
      </w:pPr>
    </w:p>
    <w:p w:rsidR="00950233" w:rsidRPr="00950233" w:rsidRDefault="00950233" w:rsidP="00950233">
      <w:pPr>
        <w:jc w:val="both"/>
        <w:rPr>
          <w:rFonts w:ascii="Verdana" w:hAnsi="Verdana"/>
          <w:color w:val="000000" w:themeColor="text1"/>
          <w:sz w:val="22"/>
          <w:szCs w:val="22"/>
        </w:rPr>
      </w:pPr>
    </w:p>
    <w:p w:rsidR="00950233" w:rsidRPr="00950233" w:rsidRDefault="00950233" w:rsidP="00950233">
      <w:pPr>
        <w:jc w:val="both"/>
        <w:rPr>
          <w:rFonts w:ascii="Verdana" w:hAnsi="Verdana"/>
          <w:color w:val="000000" w:themeColor="text1"/>
          <w:sz w:val="22"/>
          <w:szCs w:val="22"/>
        </w:rPr>
      </w:pPr>
    </w:p>
    <w:p w:rsidR="00950233" w:rsidRPr="00950233" w:rsidRDefault="00950233" w:rsidP="00950233">
      <w:pPr>
        <w:jc w:val="both"/>
        <w:rPr>
          <w:rFonts w:ascii="Verdana" w:hAnsi="Verdana"/>
          <w:color w:val="000000" w:themeColor="text1"/>
          <w:sz w:val="22"/>
          <w:szCs w:val="22"/>
        </w:rPr>
      </w:pPr>
      <w:r w:rsidRPr="00950233">
        <w:rPr>
          <w:rFonts w:ascii="Verdana" w:hAnsi="Verdana"/>
          <w:color w:val="000000" w:themeColor="text1"/>
          <w:sz w:val="22"/>
          <w:szCs w:val="22"/>
        </w:rPr>
        <w:t>U________________, dana _________________</w:t>
      </w:r>
    </w:p>
    <w:p w:rsidR="00950233" w:rsidRPr="00950233" w:rsidRDefault="00950233" w:rsidP="00950233">
      <w:pPr>
        <w:jc w:val="both"/>
        <w:rPr>
          <w:rFonts w:ascii="Verdana" w:hAnsi="Verdana"/>
          <w:color w:val="000000" w:themeColor="text1"/>
          <w:sz w:val="22"/>
          <w:szCs w:val="22"/>
        </w:rPr>
      </w:pPr>
    </w:p>
    <w:p w:rsidR="00950233" w:rsidRDefault="00950233" w:rsidP="00950233">
      <w:pPr>
        <w:jc w:val="both"/>
        <w:rPr>
          <w:rFonts w:ascii="Verdana" w:hAnsi="Verdana"/>
          <w:color w:val="000000" w:themeColor="text1"/>
          <w:sz w:val="22"/>
          <w:szCs w:val="22"/>
        </w:rPr>
      </w:pPr>
    </w:p>
    <w:p w:rsidR="00827FA5" w:rsidRPr="00950233" w:rsidRDefault="00827FA5" w:rsidP="00950233">
      <w:pPr>
        <w:jc w:val="both"/>
        <w:rPr>
          <w:rFonts w:ascii="Verdana" w:hAnsi="Verdana"/>
          <w:color w:val="000000" w:themeColor="text1"/>
          <w:sz w:val="22"/>
          <w:szCs w:val="22"/>
        </w:rPr>
      </w:pPr>
    </w:p>
    <w:p w:rsidR="00950233" w:rsidRPr="00950233" w:rsidRDefault="00950233" w:rsidP="00827FA5">
      <w:pPr>
        <w:jc w:val="right"/>
        <w:rPr>
          <w:rFonts w:ascii="Verdana" w:hAnsi="Verdana"/>
          <w:color w:val="000000" w:themeColor="text1"/>
          <w:sz w:val="22"/>
          <w:szCs w:val="22"/>
        </w:rPr>
      </w:pPr>
      <w:r w:rsidRPr="00950233">
        <w:rPr>
          <w:rFonts w:ascii="Verdana" w:hAnsi="Verdana"/>
          <w:color w:val="000000" w:themeColor="text1"/>
          <w:sz w:val="22"/>
          <w:szCs w:val="22"/>
        </w:rPr>
        <w:t>_____________________________</w:t>
      </w:r>
    </w:p>
    <w:p w:rsidR="00950233" w:rsidRPr="00950233" w:rsidRDefault="00950233" w:rsidP="00827FA5">
      <w:pPr>
        <w:jc w:val="right"/>
        <w:rPr>
          <w:rFonts w:ascii="Verdana" w:hAnsi="Verdana"/>
          <w:color w:val="000000" w:themeColor="text1"/>
          <w:sz w:val="22"/>
          <w:szCs w:val="22"/>
        </w:rPr>
      </w:pPr>
    </w:p>
    <w:p w:rsidR="00950233" w:rsidRPr="00C21F9E" w:rsidRDefault="00950233" w:rsidP="00827FA5">
      <w:pPr>
        <w:jc w:val="right"/>
        <w:rPr>
          <w:rFonts w:ascii="Verdana" w:hAnsi="Verdana"/>
          <w:color w:val="000000" w:themeColor="text1"/>
          <w:sz w:val="22"/>
          <w:szCs w:val="22"/>
        </w:rPr>
      </w:pPr>
      <w:r w:rsidRPr="00950233">
        <w:rPr>
          <w:rFonts w:ascii="Verdana" w:hAnsi="Verdana"/>
          <w:color w:val="000000" w:themeColor="text1"/>
          <w:sz w:val="22"/>
          <w:szCs w:val="22"/>
        </w:rPr>
        <w:tab/>
        <w:t>potpis</w:t>
      </w:r>
    </w:p>
    <w:sectPr w:rsidR="00950233" w:rsidRPr="00C21F9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2FC" w:rsidRDefault="002632FC" w:rsidP="0057563A">
      <w:pPr>
        <w:spacing w:after="0" w:line="240" w:lineRule="auto"/>
      </w:pPr>
      <w:r>
        <w:separator/>
      </w:r>
    </w:p>
  </w:endnote>
  <w:endnote w:type="continuationSeparator" w:id="0">
    <w:p w:rsidR="002632FC" w:rsidRDefault="002632FC" w:rsidP="0057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06" w:rsidRDefault="0049220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06" w:rsidRDefault="0049220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06" w:rsidRDefault="0049220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2FC" w:rsidRDefault="002632FC" w:rsidP="0057563A">
      <w:pPr>
        <w:spacing w:after="0" w:line="240" w:lineRule="auto"/>
      </w:pPr>
      <w:r>
        <w:separator/>
      </w:r>
    </w:p>
  </w:footnote>
  <w:footnote w:type="continuationSeparator" w:id="0">
    <w:p w:rsidR="002632FC" w:rsidRDefault="002632FC" w:rsidP="00575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06" w:rsidRDefault="0049220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06" w:rsidRDefault="00492206" w:rsidP="0057563A">
    <w:pPr>
      <w:pStyle w:val="Zaglavlje"/>
      <w:jc w:val="center"/>
    </w:pPr>
    <w:r>
      <w:rPr>
        <w:noProof/>
      </w:rPr>
      <w:drawing>
        <wp:inline distT="0" distB="0" distL="0" distR="0">
          <wp:extent cx="2244969" cy="1040822"/>
          <wp:effectExtent l="0" t="0" r="3175"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za-zastitu-okolisa-2200.jpg"/>
                  <pic:cNvPicPr/>
                </pic:nvPicPr>
                <pic:blipFill>
                  <a:blip r:embed="rId1">
                    <a:extLst>
                      <a:ext uri="{28A0092B-C50C-407E-A947-70E740481C1C}">
                        <a14:useLocalDpi xmlns:a14="http://schemas.microsoft.com/office/drawing/2010/main" val="0"/>
                      </a:ext>
                    </a:extLst>
                  </a:blip>
                  <a:stretch>
                    <a:fillRect/>
                  </a:stretch>
                </pic:blipFill>
                <pic:spPr>
                  <a:xfrm>
                    <a:off x="0" y="0"/>
                    <a:ext cx="2244512" cy="104061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06" w:rsidRDefault="0049220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5A135A29"/>
    <w:multiLevelType w:val="multilevel"/>
    <w:tmpl w:val="5FBC2A68"/>
    <w:lvl w:ilvl="0">
      <w:start w:val="1"/>
      <w:numFmt w:val="decimal"/>
      <w:lvlText w:val="%1."/>
      <w:lvlJc w:val="left"/>
      <w:pPr>
        <w:ind w:left="516" w:hanging="51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4755"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3A"/>
    <w:rsid w:val="00003073"/>
    <w:rsid w:val="00011255"/>
    <w:rsid w:val="0004539D"/>
    <w:rsid w:val="00077DCC"/>
    <w:rsid w:val="00091C0E"/>
    <w:rsid w:val="000B6D1E"/>
    <w:rsid w:val="000E0F60"/>
    <w:rsid w:val="0010643E"/>
    <w:rsid w:val="0014256A"/>
    <w:rsid w:val="00162D57"/>
    <w:rsid w:val="00191346"/>
    <w:rsid w:val="00195C24"/>
    <w:rsid w:val="001A01DB"/>
    <w:rsid w:val="001A0373"/>
    <w:rsid w:val="001B2439"/>
    <w:rsid w:val="001E3CE2"/>
    <w:rsid w:val="001F3CBA"/>
    <w:rsid w:val="001F7188"/>
    <w:rsid w:val="002236E2"/>
    <w:rsid w:val="002549B9"/>
    <w:rsid w:val="00255D2F"/>
    <w:rsid w:val="002632FC"/>
    <w:rsid w:val="00296529"/>
    <w:rsid w:val="002C41C3"/>
    <w:rsid w:val="002C79C0"/>
    <w:rsid w:val="00322CD5"/>
    <w:rsid w:val="00336C36"/>
    <w:rsid w:val="003415FB"/>
    <w:rsid w:val="003B3FB9"/>
    <w:rsid w:val="003C3D73"/>
    <w:rsid w:val="00411DC3"/>
    <w:rsid w:val="0046131D"/>
    <w:rsid w:val="004661EA"/>
    <w:rsid w:val="00480F30"/>
    <w:rsid w:val="00492206"/>
    <w:rsid w:val="004952B8"/>
    <w:rsid w:val="004A4E29"/>
    <w:rsid w:val="004A6F24"/>
    <w:rsid w:val="004B6AC1"/>
    <w:rsid w:val="004F3B53"/>
    <w:rsid w:val="00517001"/>
    <w:rsid w:val="00520AB7"/>
    <w:rsid w:val="00563029"/>
    <w:rsid w:val="00566FFE"/>
    <w:rsid w:val="005722B5"/>
    <w:rsid w:val="0057563A"/>
    <w:rsid w:val="005A258C"/>
    <w:rsid w:val="005B1D5C"/>
    <w:rsid w:val="005C1894"/>
    <w:rsid w:val="005D487D"/>
    <w:rsid w:val="005E5298"/>
    <w:rsid w:val="005E6E68"/>
    <w:rsid w:val="005F6924"/>
    <w:rsid w:val="00611DCB"/>
    <w:rsid w:val="006A0A81"/>
    <w:rsid w:val="006A0D1D"/>
    <w:rsid w:val="006B0C18"/>
    <w:rsid w:val="00715BE9"/>
    <w:rsid w:val="00721DCC"/>
    <w:rsid w:val="00736A18"/>
    <w:rsid w:val="007465CD"/>
    <w:rsid w:val="00774B96"/>
    <w:rsid w:val="007924B0"/>
    <w:rsid w:val="00794D43"/>
    <w:rsid w:val="007A12D2"/>
    <w:rsid w:val="007B1C9A"/>
    <w:rsid w:val="007C06F6"/>
    <w:rsid w:val="007C1D32"/>
    <w:rsid w:val="007F0F61"/>
    <w:rsid w:val="00803C45"/>
    <w:rsid w:val="00827FA5"/>
    <w:rsid w:val="0085249F"/>
    <w:rsid w:val="00854B94"/>
    <w:rsid w:val="00857E16"/>
    <w:rsid w:val="00883EAF"/>
    <w:rsid w:val="00895C55"/>
    <w:rsid w:val="008A3EDE"/>
    <w:rsid w:val="008A4BBA"/>
    <w:rsid w:val="008C0E1E"/>
    <w:rsid w:val="008D5B37"/>
    <w:rsid w:val="008E216C"/>
    <w:rsid w:val="00950233"/>
    <w:rsid w:val="00955710"/>
    <w:rsid w:val="00960E5D"/>
    <w:rsid w:val="0097431C"/>
    <w:rsid w:val="009B1473"/>
    <w:rsid w:val="009E7A5D"/>
    <w:rsid w:val="009F0F79"/>
    <w:rsid w:val="009F79E0"/>
    <w:rsid w:val="00A20C51"/>
    <w:rsid w:val="00A239F3"/>
    <w:rsid w:val="00A246EC"/>
    <w:rsid w:val="00A3022E"/>
    <w:rsid w:val="00A60925"/>
    <w:rsid w:val="00A65A8C"/>
    <w:rsid w:val="00A663BC"/>
    <w:rsid w:val="00A7482F"/>
    <w:rsid w:val="00A8041F"/>
    <w:rsid w:val="00A825D7"/>
    <w:rsid w:val="00A846F8"/>
    <w:rsid w:val="00A86811"/>
    <w:rsid w:val="00AD2256"/>
    <w:rsid w:val="00AF5B1B"/>
    <w:rsid w:val="00B230D5"/>
    <w:rsid w:val="00B5508A"/>
    <w:rsid w:val="00B637D3"/>
    <w:rsid w:val="00B665BC"/>
    <w:rsid w:val="00B858E3"/>
    <w:rsid w:val="00B87F27"/>
    <w:rsid w:val="00B96BAF"/>
    <w:rsid w:val="00B977FD"/>
    <w:rsid w:val="00BB5B04"/>
    <w:rsid w:val="00BB7EBB"/>
    <w:rsid w:val="00BC1E24"/>
    <w:rsid w:val="00BD3CBC"/>
    <w:rsid w:val="00BE6FAE"/>
    <w:rsid w:val="00C10F4C"/>
    <w:rsid w:val="00C21F9E"/>
    <w:rsid w:val="00C222A1"/>
    <w:rsid w:val="00C46B7B"/>
    <w:rsid w:val="00C65A63"/>
    <w:rsid w:val="00C65BF0"/>
    <w:rsid w:val="00C84A28"/>
    <w:rsid w:val="00C9430D"/>
    <w:rsid w:val="00CD6327"/>
    <w:rsid w:val="00CE3A1B"/>
    <w:rsid w:val="00D37125"/>
    <w:rsid w:val="00D514AB"/>
    <w:rsid w:val="00D8772C"/>
    <w:rsid w:val="00DA224B"/>
    <w:rsid w:val="00DB762B"/>
    <w:rsid w:val="00DF066B"/>
    <w:rsid w:val="00E45074"/>
    <w:rsid w:val="00E567E1"/>
    <w:rsid w:val="00EB1BAF"/>
    <w:rsid w:val="00EC7DFA"/>
    <w:rsid w:val="00EF5CE8"/>
    <w:rsid w:val="00F116E1"/>
    <w:rsid w:val="00F46A76"/>
    <w:rsid w:val="00F53821"/>
    <w:rsid w:val="00F54534"/>
    <w:rsid w:val="00F659F5"/>
    <w:rsid w:val="00F753A3"/>
    <w:rsid w:val="00F858B0"/>
    <w:rsid w:val="00FB57C9"/>
    <w:rsid w:val="00FC1F2F"/>
    <w:rsid w:val="00FF4CF6"/>
    <w:rsid w:val="00FF6BC2"/>
    <w:rsid w:val="00FF72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63A"/>
    <w:pPr>
      <w:spacing w:after="120" w:line="264" w:lineRule="auto"/>
    </w:pPr>
    <w:rPr>
      <w:rFonts w:ascii="Calibri" w:eastAsia="Times New Roman" w:hAnsi="Calibri" w:cs="Times New Roman"/>
      <w:sz w:val="21"/>
      <w:szCs w:val="21"/>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7563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563A"/>
  </w:style>
  <w:style w:type="paragraph" w:styleId="Podnoje">
    <w:name w:val="footer"/>
    <w:basedOn w:val="Normal"/>
    <w:link w:val="PodnojeChar"/>
    <w:uiPriority w:val="99"/>
    <w:unhideWhenUsed/>
    <w:rsid w:val="0057563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563A"/>
  </w:style>
  <w:style w:type="paragraph" w:styleId="Tekstbalonia">
    <w:name w:val="Balloon Text"/>
    <w:basedOn w:val="Normal"/>
    <w:link w:val="TekstbaloniaChar"/>
    <w:uiPriority w:val="99"/>
    <w:semiHidden/>
    <w:unhideWhenUsed/>
    <w:rsid w:val="0057563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563A"/>
    <w:rPr>
      <w:rFonts w:ascii="Tahoma" w:hAnsi="Tahoma" w:cs="Tahoma"/>
      <w:sz w:val="16"/>
      <w:szCs w:val="16"/>
    </w:rPr>
  </w:style>
  <w:style w:type="character" w:styleId="Neupadljivareferenca">
    <w:name w:val="Subtle Reference"/>
    <w:uiPriority w:val="31"/>
    <w:qFormat/>
    <w:rsid w:val="0057563A"/>
    <w:rPr>
      <w:smallCaps/>
      <w:color w:val="404040"/>
    </w:rPr>
  </w:style>
  <w:style w:type="character" w:styleId="Naslovknjige">
    <w:name w:val="Book Title"/>
    <w:uiPriority w:val="33"/>
    <w:qFormat/>
    <w:rsid w:val="0057563A"/>
    <w:rPr>
      <w:b/>
      <w:bCs/>
      <w:smallCaps/>
    </w:rPr>
  </w:style>
  <w:style w:type="paragraph" w:styleId="Odlomakpopisa">
    <w:name w:val="List Paragraph"/>
    <w:basedOn w:val="Normal"/>
    <w:uiPriority w:val="34"/>
    <w:qFormat/>
    <w:rsid w:val="0057563A"/>
    <w:pPr>
      <w:ind w:left="720"/>
      <w:contextualSpacing/>
    </w:pPr>
  </w:style>
  <w:style w:type="character" w:styleId="Istaknutareferenca">
    <w:name w:val="Intense Reference"/>
    <w:uiPriority w:val="32"/>
    <w:qFormat/>
    <w:rsid w:val="00BD3CBC"/>
    <w:rPr>
      <w:b/>
      <w:bCs/>
      <w:smallCaps/>
      <w:u w:val="single"/>
    </w:rPr>
  </w:style>
  <w:style w:type="paragraph" w:styleId="Bezproreda">
    <w:name w:val="No Spacing"/>
    <w:uiPriority w:val="1"/>
    <w:qFormat/>
    <w:rsid w:val="00DA224B"/>
    <w:pPr>
      <w:spacing w:after="0" w:line="240" w:lineRule="auto"/>
    </w:pPr>
    <w:rPr>
      <w:rFonts w:ascii="Calibri" w:eastAsia="Times New Roman" w:hAnsi="Calibri" w:cs="Times New Roman"/>
      <w:sz w:val="21"/>
      <w:szCs w:val="21"/>
      <w:lang w:eastAsia="hr-HR"/>
    </w:rPr>
  </w:style>
  <w:style w:type="character" w:styleId="Hiperveza">
    <w:name w:val="Hyperlink"/>
    <w:basedOn w:val="Zadanifontodlomka"/>
    <w:uiPriority w:val="99"/>
    <w:unhideWhenUsed/>
    <w:rsid w:val="00C46B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63A"/>
    <w:pPr>
      <w:spacing w:after="120" w:line="264" w:lineRule="auto"/>
    </w:pPr>
    <w:rPr>
      <w:rFonts w:ascii="Calibri" w:eastAsia="Times New Roman" w:hAnsi="Calibri" w:cs="Times New Roman"/>
      <w:sz w:val="21"/>
      <w:szCs w:val="21"/>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7563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563A"/>
  </w:style>
  <w:style w:type="paragraph" w:styleId="Podnoje">
    <w:name w:val="footer"/>
    <w:basedOn w:val="Normal"/>
    <w:link w:val="PodnojeChar"/>
    <w:uiPriority w:val="99"/>
    <w:unhideWhenUsed/>
    <w:rsid w:val="0057563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563A"/>
  </w:style>
  <w:style w:type="paragraph" w:styleId="Tekstbalonia">
    <w:name w:val="Balloon Text"/>
    <w:basedOn w:val="Normal"/>
    <w:link w:val="TekstbaloniaChar"/>
    <w:uiPriority w:val="99"/>
    <w:semiHidden/>
    <w:unhideWhenUsed/>
    <w:rsid w:val="0057563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563A"/>
    <w:rPr>
      <w:rFonts w:ascii="Tahoma" w:hAnsi="Tahoma" w:cs="Tahoma"/>
      <w:sz w:val="16"/>
      <w:szCs w:val="16"/>
    </w:rPr>
  </w:style>
  <w:style w:type="character" w:styleId="Neupadljivareferenca">
    <w:name w:val="Subtle Reference"/>
    <w:uiPriority w:val="31"/>
    <w:qFormat/>
    <w:rsid w:val="0057563A"/>
    <w:rPr>
      <w:smallCaps/>
      <w:color w:val="404040"/>
    </w:rPr>
  </w:style>
  <w:style w:type="character" w:styleId="Naslovknjige">
    <w:name w:val="Book Title"/>
    <w:uiPriority w:val="33"/>
    <w:qFormat/>
    <w:rsid w:val="0057563A"/>
    <w:rPr>
      <w:b/>
      <w:bCs/>
      <w:smallCaps/>
    </w:rPr>
  </w:style>
  <w:style w:type="paragraph" w:styleId="Odlomakpopisa">
    <w:name w:val="List Paragraph"/>
    <w:basedOn w:val="Normal"/>
    <w:uiPriority w:val="34"/>
    <w:qFormat/>
    <w:rsid w:val="0057563A"/>
    <w:pPr>
      <w:ind w:left="720"/>
      <w:contextualSpacing/>
    </w:pPr>
  </w:style>
  <w:style w:type="character" w:styleId="Istaknutareferenca">
    <w:name w:val="Intense Reference"/>
    <w:uiPriority w:val="32"/>
    <w:qFormat/>
    <w:rsid w:val="00BD3CBC"/>
    <w:rPr>
      <w:b/>
      <w:bCs/>
      <w:smallCaps/>
      <w:u w:val="single"/>
    </w:rPr>
  </w:style>
  <w:style w:type="paragraph" w:styleId="Bezproreda">
    <w:name w:val="No Spacing"/>
    <w:uiPriority w:val="1"/>
    <w:qFormat/>
    <w:rsid w:val="00DA224B"/>
    <w:pPr>
      <w:spacing w:after="0" w:line="240" w:lineRule="auto"/>
    </w:pPr>
    <w:rPr>
      <w:rFonts w:ascii="Calibri" w:eastAsia="Times New Roman" w:hAnsi="Calibri" w:cs="Times New Roman"/>
      <w:sz w:val="21"/>
      <w:szCs w:val="21"/>
      <w:lang w:eastAsia="hr-HR"/>
    </w:rPr>
  </w:style>
  <w:style w:type="character" w:styleId="Hiperveza">
    <w:name w:val="Hyperlink"/>
    <w:basedOn w:val="Zadanifontodlomka"/>
    <w:uiPriority w:val="99"/>
    <w:unhideWhenUsed/>
    <w:rsid w:val="00C46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celnik@donjikraljevec.h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B5CEC-A62C-4EA4-8538-F7F3906E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33</Pages>
  <Words>9948</Words>
  <Characters>56704</Characters>
  <Application>Microsoft Office Word</Application>
  <DocSecurity>0</DocSecurity>
  <Lines>472</Lines>
  <Paragraphs>133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Bozena</dc:creator>
  <cp:lastModifiedBy>Bozena</cp:lastModifiedBy>
  <cp:revision>264</cp:revision>
  <cp:lastPrinted>2021-04-07T12:43:00Z</cp:lastPrinted>
  <dcterms:created xsi:type="dcterms:W3CDTF">2021-03-23T09:07:00Z</dcterms:created>
  <dcterms:modified xsi:type="dcterms:W3CDTF">2021-04-22T12:53:00Z</dcterms:modified>
</cp:coreProperties>
</file>