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C246" w14:textId="77777777" w:rsidR="0065463D" w:rsidRPr="00F3500F" w:rsidRDefault="0065463D" w:rsidP="0065463D">
      <w:pPr>
        <w:jc w:val="left"/>
        <w:rPr>
          <w:i w:val="0"/>
          <w:color w:val="000000" w:themeColor="text1"/>
          <w:sz w:val="22"/>
          <w:szCs w:val="22"/>
        </w:rPr>
      </w:pPr>
      <w:r w:rsidRPr="00F3500F">
        <w:rPr>
          <w:noProof/>
          <w:color w:val="000000" w:themeColor="text1"/>
          <w:sz w:val="22"/>
          <w:szCs w:val="22"/>
          <w:lang w:eastAsia="hr-HR"/>
        </w:rPr>
        <w:drawing>
          <wp:inline distT="0" distB="0" distL="0" distR="0" wp14:anchorId="7872FCFA" wp14:editId="6E60051E">
            <wp:extent cx="577516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1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00F">
        <w:rPr>
          <w:noProof/>
          <w:color w:val="000000" w:themeColor="text1"/>
          <w:sz w:val="22"/>
          <w:szCs w:val="22"/>
          <w:lang w:eastAsia="hr-HR"/>
        </w:rPr>
        <w:drawing>
          <wp:inline distT="0" distB="0" distL="0" distR="0" wp14:anchorId="74B14B4D" wp14:editId="50A2CF78">
            <wp:extent cx="491836" cy="636494"/>
            <wp:effectExtent l="0" t="0" r="3810" b="0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5" cy="6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7ECEB" w14:textId="77777777" w:rsidR="0065463D" w:rsidRPr="00F3500F" w:rsidRDefault="0065463D" w:rsidP="0065463D">
      <w:pPr>
        <w:jc w:val="left"/>
        <w:rPr>
          <w:i w:val="0"/>
          <w:color w:val="000000" w:themeColor="text1"/>
          <w:sz w:val="22"/>
          <w:szCs w:val="22"/>
        </w:rPr>
      </w:pPr>
      <w:r w:rsidRPr="00F3500F">
        <w:rPr>
          <w:i w:val="0"/>
          <w:color w:val="000000" w:themeColor="text1"/>
          <w:sz w:val="22"/>
          <w:szCs w:val="22"/>
        </w:rPr>
        <w:t>REPUBLIKA HRVATSKA</w:t>
      </w:r>
    </w:p>
    <w:p w14:paraId="4F58C604" w14:textId="77777777" w:rsidR="0065463D" w:rsidRPr="00F3500F" w:rsidRDefault="0065463D" w:rsidP="0065463D">
      <w:pPr>
        <w:jc w:val="left"/>
        <w:rPr>
          <w:i w:val="0"/>
          <w:color w:val="000000" w:themeColor="text1"/>
          <w:sz w:val="22"/>
          <w:szCs w:val="22"/>
        </w:rPr>
      </w:pPr>
      <w:r w:rsidRPr="00F3500F">
        <w:rPr>
          <w:i w:val="0"/>
          <w:color w:val="000000" w:themeColor="text1"/>
          <w:sz w:val="22"/>
          <w:szCs w:val="22"/>
        </w:rPr>
        <w:t>MEĐIMURSKA ŽUPANIJA</w:t>
      </w:r>
    </w:p>
    <w:p w14:paraId="1BB16EB5" w14:textId="77777777" w:rsidR="0065463D" w:rsidRPr="00F3500F" w:rsidRDefault="0065463D" w:rsidP="0065463D">
      <w:pPr>
        <w:jc w:val="left"/>
        <w:rPr>
          <w:i w:val="0"/>
          <w:color w:val="000000" w:themeColor="text1"/>
          <w:sz w:val="22"/>
          <w:szCs w:val="22"/>
        </w:rPr>
      </w:pPr>
      <w:r w:rsidRPr="00F3500F">
        <w:rPr>
          <w:i w:val="0"/>
          <w:color w:val="000000" w:themeColor="text1"/>
          <w:sz w:val="22"/>
          <w:szCs w:val="22"/>
        </w:rPr>
        <w:t>OPĆINA DONJI KRALJEVEC</w:t>
      </w:r>
    </w:p>
    <w:p w14:paraId="00F0D4C6" w14:textId="77777777" w:rsidR="0065463D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</w:p>
    <w:p w14:paraId="321F5A31" w14:textId="1197A445" w:rsidR="0065463D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  <w:r w:rsidRPr="00F3500F">
        <w:rPr>
          <w:b w:val="0"/>
          <w:i w:val="0"/>
          <w:color w:val="000000" w:themeColor="text1"/>
          <w:sz w:val="22"/>
          <w:szCs w:val="22"/>
        </w:rPr>
        <w:t xml:space="preserve">Donji Kraljevec, </w:t>
      </w:r>
      <w:r>
        <w:rPr>
          <w:b w:val="0"/>
          <w:i w:val="0"/>
          <w:color w:val="000000" w:themeColor="text1"/>
          <w:sz w:val="22"/>
          <w:szCs w:val="22"/>
        </w:rPr>
        <w:t>10.12.2025.</w:t>
      </w:r>
    </w:p>
    <w:p w14:paraId="77D3CE5C" w14:textId="77777777" w:rsidR="0065463D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</w:p>
    <w:p w14:paraId="13A08C7C" w14:textId="77777777" w:rsidR="0065463D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</w:p>
    <w:p w14:paraId="113A1FE1" w14:textId="77777777" w:rsidR="0065463D" w:rsidRDefault="0065463D" w:rsidP="0065463D">
      <w:pPr>
        <w:jc w:val="center"/>
        <w:rPr>
          <w:bCs/>
          <w:i w:val="0"/>
          <w:color w:val="000000" w:themeColor="text1"/>
          <w:sz w:val="28"/>
          <w:szCs w:val="28"/>
        </w:rPr>
      </w:pPr>
      <w:r w:rsidRPr="00406AC0">
        <w:rPr>
          <w:bCs/>
          <w:i w:val="0"/>
          <w:color w:val="000000" w:themeColor="text1"/>
          <w:sz w:val="28"/>
          <w:szCs w:val="28"/>
        </w:rPr>
        <w:t xml:space="preserve">OBRAZLOŽENJE UZ </w:t>
      </w:r>
      <w:r>
        <w:rPr>
          <w:bCs/>
          <w:i w:val="0"/>
          <w:color w:val="000000" w:themeColor="text1"/>
          <w:sz w:val="28"/>
          <w:szCs w:val="28"/>
        </w:rPr>
        <w:t>I</w:t>
      </w:r>
      <w:r w:rsidRPr="00406AC0">
        <w:rPr>
          <w:bCs/>
          <w:i w:val="0"/>
          <w:color w:val="000000" w:themeColor="text1"/>
          <w:sz w:val="28"/>
          <w:szCs w:val="28"/>
        </w:rPr>
        <w:t>. IZMJENE I DOPUNE PRORAČUNA ZA</w:t>
      </w:r>
    </w:p>
    <w:p w14:paraId="7DE5C25E" w14:textId="23CCD47C" w:rsidR="0065463D" w:rsidRPr="00406AC0" w:rsidRDefault="0065463D" w:rsidP="0065463D">
      <w:pPr>
        <w:jc w:val="center"/>
        <w:rPr>
          <w:bCs/>
          <w:i w:val="0"/>
          <w:color w:val="000000" w:themeColor="text1"/>
          <w:sz w:val="28"/>
          <w:szCs w:val="28"/>
        </w:rPr>
      </w:pPr>
      <w:r w:rsidRPr="00406AC0">
        <w:rPr>
          <w:bCs/>
          <w:i w:val="0"/>
          <w:color w:val="000000" w:themeColor="text1"/>
          <w:sz w:val="28"/>
          <w:szCs w:val="28"/>
        </w:rPr>
        <w:t>202</w:t>
      </w:r>
      <w:r>
        <w:rPr>
          <w:bCs/>
          <w:i w:val="0"/>
          <w:color w:val="000000" w:themeColor="text1"/>
          <w:sz w:val="28"/>
          <w:szCs w:val="28"/>
        </w:rPr>
        <w:t>5</w:t>
      </w:r>
      <w:r w:rsidRPr="00406AC0">
        <w:rPr>
          <w:bCs/>
          <w:i w:val="0"/>
          <w:color w:val="000000" w:themeColor="text1"/>
          <w:sz w:val="28"/>
          <w:szCs w:val="28"/>
        </w:rPr>
        <w:t>. GODINU</w:t>
      </w:r>
    </w:p>
    <w:p w14:paraId="725E82DC" w14:textId="77777777" w:rsidR="0065463D" w:rsidRDefault="0065463D" w:rsidP="0065463D">
      <w:pPr>
        <w:jc w:val="center"/>
        <w:rPr>
          <w:b w:val="0"/>
          <w:i w:val="0"/>
          <w:color w:val="000000" w:themeColor="text1"/>
          <w:sz w:val="22"/>
          <w:szCs w:val="22"/>
        </w:rPr>
      </w:pPr>
    </w:p>
    <w:p w14:paraId="2ECF35B9" w14:textId="77777777" w:rsidR="0065463D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</w:p>
    <w:p w14:paraId="5E4CC12A" w14:textId="77777777" w:rsidR="0065463D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  <w:r>
        <w:rPr>
          <w:b w:val="0"/>
          <w:i w:val="0"/>
          <w:color w:val="000000" w:themeColor="text1"/>
          <w:sz w:val="22"/>
          <w:szCs w:val="22"/>
        </w:rPr>
        <w:t xml:space="preserve">Na osnovi članka 45. Zakona o proračunu („Narodne Novine“ broj 144/21) predstavničko tijelo, u slučaju potrebe, donosi izmjene i dopune proračuna. Izmjene i dopune mijenjaju isključivo plan za tekuću proračunsku godinu, sastoje se od općeg i posebnog dijela te obrazloženja, a donose se na razini skupine računskog plana (2. razina proračuna). Prethodnih godina plan se donosio na 3. razini, a propisivanje 2. razine omogućuje veću fleksibilnost u planiranju i realizaciji proračuna. </w:t>
      </w:r>
    </w:p>
    <w:p w14:paraId="419B429F" w14:textId="77777777" w:rsidR="0065463D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</w:p>
    <w:p w14:paraId="7C57A9D8" w14:textId="53EB5B15" w:rsidR="0065463D" w:rsidRPr="00443F7A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  <w:r w:rsidRPr="00443F7A">
        <w:rPr>
          <w:b w:val="0"/>
          <w:i w:val="0"/>
          <w:color w:val="000000" w:themeColor="text1"/>
          <w:sz w:val="22"/>
          <w:szCs w:val="22"/>
        </w:rPr>
        <w:t>Proračuna Općine Donji Kraljevec za 202</w:t>
      </w:r>
      <w:r w:rsidR="007C6116">
        <w:rPr>
          <w:b w:val="0"/>
          <w:i w:val="0"/>
          <w:color w:val="000000" w:themeColor="text1"/>
          <w:sz w:val="22"/>
          <w:szCs w:val="22"/>
        </w:rPr>
        <w:t>5</w:t>
      </w:r>
      <w:r w:rsidRPr="00443F7A">
        <w:rPr>
          <w:b w:val="0"/>
          <w:i w:val="0"/>
          <w:color w:val="000000" w:themeColor="text1"/>
          <w:sz w:val="22"/>
          <w:szCs w:val="22"/>
        </w:rPr>
        <w:t>. godinu donijet je</w:t>
      </w:r>
      <w:r>
        <w:rPr>
          <w:b w:val="0"/>
          <w:i w:val="0"/>
          <w:color w:val="000000" w:themeColor="text1"/>
          <w:sz w:val="22"/>
          <w:szCs w:val="22"/>
        </w:rPr>
        <w:t xml:space="preserve">  u iznosu od </w:t>
      </w:r>
      <w:r w:rsidR="007C6116">
        <w:rPr>
          <w:b w:val="0"/>
          <w:i w:val="0"/>
          <w:color w:val="000000" w:themeColor="text1"/>
          <w:sz w:val="22"/>
          <w:szCs w:val="22"/>
        </w:rPr>
        <w:t>5.308.835,00</w:t>
      </w:r>
      <w:r>
        <w:rPr>
          <w:b w:val="0"/>
          <w:i w:val="0"/>
          <w:color w:val="000000" w:themeColor="text1"/>
          <w:sz w:val="22"/>
          <w:szCs w:val="22"/>
        </w:rPr>
        <w:t xml:space="preserve"> eura</w:t>
      </w:r>
      <w:r w:rsidRPr="00443F7A">
        <w:rPr>
          <w:b w:val="0"/>
          <w:i w:val="0"/>
          <w:color w:val="000000" w:themeColor="text1"/>
          <w:sz w:val="22"/>
          <w:szCs w:val="22"/>
        </w:rPr>
        <w:t>.</w:t>
      </w:r>
    </w:p>
    <w:p w14:paraId="4A1BCCBD" w14:textId="77777777" w:rsidR="0065463D" w:rsidRPr="00443F7A" w:rsidRDefault="0065463D" w:rsidP="0065463D">
      <w:pPr>
        <w:rPr>
          <w:b w:val="0"/>
          <w:i w:val="0"/>
          <w:color w:val="000000" w:themeColor="text1"/>
          <w:sz w:val="22"/>
          <w:szCs w:val="22"/>
        </w:rPr>
      </w:pPr>
    </w:p>
    <w:p w14:paraId="278A3F82" w14:textId="77777777" w:rsidR="0065463D" w:rsidRDefault="0065463D" w:rsidP="0065463D">
      <w:pPr>
        <w:rPr>
          <w:b w:val="0"/>
          <w:bCs/>
          <w:i w:val="0"/>
          <w:iCs/>
          <w:sz w:val="22"/>
          <w:szCs w:val="22"/>
        </w:rPr>
      </w:pPr>
      <w:r>
        <w:rPr>
          <w:b w:val="0"/>
          <w:bCs/>
          <w:i w:val="0"/>
          <w:iCs/>
          <w:sz w:val="22"/>
          <w:szCs w:val="22"/>
        </w:rPr>
        <w:t>Ovim</w:t>
      </w:r>
      <w:r w:rsidRPr="00443F7A">
        <w:rPr>
          <w:b w:val="0"/>
          <w:bCs/>
          <w:i w:val="0"/>
          <w:iCs/>
          <w:sz w:val="22"/>
          <w:szCs w:val="22"/>
        </w:rPr>
        <w:t xml:space="preserve"> izmjenama i dopunama Proračuna Općine Donji Kraljevec predlaže se us</w:t>
      </w:r>
      <w:r>
        <w:rPr>
          <w:b w:val="0"/>
          <w:bCs/>
          <w:i w:val="0"/>
          <w:iCs/>
          <w:sz w:val="22"/>
          <w:szCs w:val="22"/>
        </w:rPr>
        <w:t xml:space="preserve">klađenje dosadašnjeg izvršenja </w:t>
      </w:r>
      <w:r w:rsidRPr="00443F7A">
        <w:rPr>
          <w:b w:val="0"/>
          <w:bCs/>
          <w:i w:val="0"/>
          <w:iCs/>
          <w:sz w:val="22"/>
          <w:szCs w:val="22"/>
        </w:rPr>
        <w:t>te planiranje novih prihoda i rashoda.</w:t>
      </w:r>
    </w:p>
    <w:p w14:paraId="7DB337B0" w14:textId="77777777" w:rsidR="0065463D" w:rsidRDefault="0065463D" w:rsidP="0065463D">
      <w:pPr>
        <w:rPr>
          <w:b w:val="0"/>
          <w:bCs/>
          <w:i w:val="0"/>
          <w:iCs/>
          <w:sz w:val="22"/>
          <w:szCs w:val="22"/>
        </w:rPr>
      </w:pPr>
    </w:p>
    <w:p w14:paraId="5F6C567E" w14:textId="5BDB9697" w:rsidR="0065463D" w:rsidRDefault="0065463D" w:rsidP="0065463D">
      <w:pPr>
        <w:rPr>
          <w:b w:val="0"/>
          <w:bCs/>
          <w:i w:val="0"/>
          <w:iCs/>
          <w:sz w:val="22"/>
          <w:szCs w:val="22"/>
        </w:rPr>
      </w:pPr>
      <w:r>
        <w:rPr>
          <w:b w:val="0"/>
          <w:bCs/>
          <w:i w:val="0"/>
          <w:iCs/>
          <w:sz w:val="22"/>
          <w:szCs w:val="22"/>
        </w:rPr>
        <w:t>Korekcija plana za 202</w:t>
      </w:r>
      <w:r w:rsidR="007C6116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. godinu predlažu se kako slijedi:</w:t>
      </w:r>
    </w:p>
    <w:p w14:paraId="5A3F0DD8" w14:textId="2606BD25" w:rsidR="0065463D" w:rsidRDefault="0065463D" w:rsidP="0065463D">
      <w:pPr>
        <w:pStyle w:val="Odlomakpopisa"/>
        <w:numPr>
          <w:ilvl w:val="0"/>
          <w:numId w:val="3"/>
        </w:numPr>
        <w:rPr>
          <w:b w:val="0"/>
          <w:bCs/>
          <w:i w:val="0"/>
          <w:iCs/>
          <w:sz w:val="22"/>
          <w:szCs w:val="22"/>
        </w:rPr>
      </w:pPr>
      <w:r>
        <w:rPr>
          <w:b w:val="0"/>
          <w:bCs/>
          <w:i w:val="0"/>
          <w:iCs/>
          <w:sz w:val="22"/>
          <w:szCs w:val="22"/>
        </w:rPr>
        <w:t xml:space="preserve">Smanjenje ukupno planiranih prihoda i primitaka za </w:t>
      </w:r>
      <w:r w:rsidR="00F22694">
        <w:rPr>
          <w:b w:val="0"/>
          <w:bCs/>
          <w:i w:val="0"/>
          <w:iCs/>
          <w:sz w:val="22"/>
          <w:szCs w:val="22"/>
        </w:rPr>
        <w:t>341.414,71</w:t>
      </w:r>
      <w:r>
        <w:rPr>
          <w:b w:val="0"/>
          <w:bCs/>
          <w:i w:val="0"/>
          <w:iCs/>
          <w:sz w:val="22"/>
          <w:szCs w:val="22"/>
        </w:rPr>
        <w:t xml:space="preserve"> eura</w:t>
      </w:r>
    </w:p>
    <w:p w14:paraId="4AF6209F" w14:textId="77777777" w:rsidR="0065463D" w:rsidRDefault="0065463D" w:rsidP="0065463D">
      <w:pPr>
        <w:rPr>
          <w:b w:val="0"/>
          <w:bCs/>
          <w:i w:val="0"/>
          <w:iCs/>
          <w:sz w:val="22"/>
          <w:szCs w:val="22"/>
        </w:rPr>
      </w:pPr>
    </w:p>
    <w:p w14:paraId="5F4E5A69" w14:textId="0C77AEED" w:rsidR="0065463D" w:rsidRDefault="0065463D" w:rsidP="0065463D">
      <w:pPr>
        <w:rPr>
          <w:b w:val="0"/>
          <w:bCs/>
          <w:i w:val="0"/>
          <w:iCs/>
          <w:sz w:val="22"/>
          <w:szCs w:val="22"/>
        </w:rPr>
      </w:pPr>
      <w:r>
        <w:rPr>
          <w:b w:val="0"/>
          <w:bCs/>
          <w:i w:val="0"/>
          <w:iCs/>
          <w:sz w:val="22"/>
          <w:szCs w:val="22"/>
        </w:rPr>
        <w:t>U izmjene i dopune proračuna za 202</w:t>
      </w:r>
      <w:r w:rsidR="007C6116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 xml:space="preserve">. godinu unosi se preneseni višak iz prethodne godine u iznosu od </w:t>
      </w:r>
      <w:r w:rsidR="00F22694">
        <w:rPr>
          <w:b w:val="0"/>
          <w:bCs/>
          <w:i w:val="0"/>
          <w:iCs/>
          <w:sz w:val="22"/>
          <w:szCs w:val="22"/>
        </w:rPr>
        <w:t>4</w:t>
      </w:r>
      <w:r w:rsidR="00DB10A7">
        <w:rPr>
          <w:b w:val="0"/>
          <w:bCs/>
          <w:i w:val="0"/>
          <w:iCs/>
          <w:sz w:val="22"/>
          <w:szCs w:val="22"/>
        </w:rPr>
        <w:t>51.446,27</w:t>
      </w:r>
      <w:r>
        <w:rPr>
          <w:b w:val="0"/>
          <w:bCs/>
          <w:i w:val="0"/>
          <w:iCs/>
          <w:sz w:val="22"/>
          <w:szCs w:val="22"/>
        </w:rPr>
        <w:t xml:space="preserve"> eura a sastoji se od prenesenog rezultata poslovanja za 202</w:t>
      </w:r>
      <w:r w:rsidR="007C6116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 xml:space="preserve">. godinu proračunskih korisnika i Općine Donji Kraljevec. </w:t>
      </w:r>
    </w:p>
    <w:p w14:paraId="4FEE9686" w14:textId="77777777" w:rsidR="00F22694" w:rsidRDefault="00F22694" w:rsidP="0065463D">
      <w:pPr>
        <w:rPr>
          <w:b w:val="0"/>
          <w:bCs/>
          <w:i w:val="0"/>
          <w:iCs/>
          <w:sz w:val="22"/>
          <w:szCs w:val="22"/>
        </w:rPr>
      </w:pPr>
    </w:p>
    <w:p w14:paraId="63DD2577" w14:textId="77777777" w:rsidR="00F22694" w:rsidRDefault="00F22694" w:rsidP="00F22694">
      <w:pPr>
        <w:jc w:val="left"/>
        <w:rPr>
          <w:b w:val="0"/>
          <w:bCs/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U sažetku plana Izmjena i dopuna proračuna, </w:t>
      </w:r>
      <w:r>
        <w:rPr>
          <w:b w:val="0"/>
          <w:bCs/>
          <w:i w:val="0"/>
          <w:iCs/>
          <w:sz w:val="22"/>
          <w:szCs w:val="22"/>
        </w:rPr>
        <w:t xml:space="preserve">navodi se podaci prenesenog viška iz prethodne godine. Ukupni višak iz prethodne godine iznosio je </w:t>
      </w:r>
      <w:r>
        <w:rPr>
          <w:i w:val="0"/>
          <w:iCs/>
          <w:sz w:val="22"/>
          <w:szCs w:val="22"/>
        </w:rPr>
        <w:t>451.446,27</w:t>
      </w:r>
      <w:r>
        <w:rPr>
          <w:b w:val="0"/>
          <w:bCs/>
          <w:i w:val="0"/>
          <w:iCs/>
          <w:sz w:val="22"/>
          <w:szCs w:val="22"/>
        </w:rPr>
        <w:t xml:space="preserve"> eura</w:t>
      </w:r>
    </w:p>
    <w:p w14:paraId="35F32038" w14:textId="77777777" w:rsidR="00F22694" w:rsidRPr="00C35BF6" w:rsidRDefault="00F22694" w:rsidP="00F22694">
      <w:pPr>
        <w:pStyle w:val="Bezproreda"/>
        <w:rPr>
          <w:rFonts w:ascii="Times New Roman" w:hAnsi="Times New Roman" w:cs="Times New Roman"/>
          <w:b/>
          <w:bCs/>
        </w:rPr>
      </w:pPr>
      <w:r w:rsidRPr="00C35BF6">
        <w:rPr>
          <w:rFonts w:ascii="Times New Roman" w:hAnsi="Times New Roman" w:cs="Times New Roman"/>
          <w:b/>
          <w:bCs/>
        </w:rPr>
        <w:t>Višak prihoda na dan 31.12.202</w:t>
      </w:r>
      <w:r>
        <w:rPr>
          <w:rFonts w:ascii="Times New Roman" w:hAnsi="Times New Roman" w:cs="Times New Roman"/>
          <w:b/>
          <w:bCs/>
        </w:rPr>
        <w:t>4</w:t>
      </w:r>
      <w:r w:rsidRPr="00C35BF6">
        <w:rPr>
          <w:rFonts w:ascii="Times New Roman" w:hAnsi="Times New Roman" w:cs="Times New Roman"/>
          <w:b/>
          <w:bCs/>
        </w:rPr>
        <w:t>. Općina Donji Kraljevec</w:t>
      </w:r>
      <w:r w:rsidRPr="00C35BF6">
        <w:rPr>
          <w:rFonts w:ascii="Times New Roman" w:hAnsi="Times New Roman" w:cs="Times New Roman"/>
          <w:b/>
          <w:bCs/>
        </w:rPr>
        <w:tab/>
      </w:r>
      <w:r w:rsidRPr="00C35BF6">
        <w:rPr>
          <w:rFonts w:ascii="Times New Roman" w:hAnsi="Times New Roman" w:cs="Times New Roman"/>
          <w:b/>
          <w:bCs/>
        </w:rPr>
        <w:tab/>
        <w:t xml:space="preserve">        422,370,68 e</w:t>
      </w:r>
    </w:p>
    <w:p w14:paraId="4B27E3F4" w14:textId="77777777" w:rsidR="00F22694" w:rsidRPr="00C35BF6" w:rsidRDefault="00F22694" w:rsidP="00F22694">
      <w:pPr>
        <w:pStyle w:val="Bezproreda"/>
        <w:rPr>
          <w:rFonts w:ascii="Times New Roman" w:hAnsi="Times New Roman" w:cs="Times New Roman"/>
          <w:b/>
          <w:bCs/>
        </w:rPr>
      </w:pPr>
      <w:r w:rsidRPr="00C35BF6">
        <w:rPr>
          <w:rFonts w:ascii="Times New Roman" w:hAnsi="Times New Roman" w:cs="Times New Roman"/>
          <w:b/>
          <w:bCs/>
        </w:rPr>
        <w:t>Višak prihoda na dan 31.12.202</w:t>
      </w:r>
      <w:r>
        <w:rPr>
          <w:rFonts w:ascii="Times New Roman" w:hAnsi="Times New Roman" w:cs="Times New Roman"/>
          <w:b/>
          <w:bCs/>
        </w:rPr>
        <w:t>4</w:t>
      </w:r>
      <w:r w:rsidRPr="00C35BF6">
        <w:rPr>
          <w:rFonts w:ascii="Times New Roman" w:hAnsi="Times New Roman" w:cs="Times New Roman"/>
          <w:b/>
          <w:bCs/>
        </w:rPr>
        <w:t xml:space="preserve">. Centar dr. </w:t>
      </w:r>
      <w:proofErr w:type="spellStart"/>
      <w:r w:rsidRPr="00C35BF6">
        <w:rPr>
          <w:rFonts w:ascii="Times New Roman" w:hAnsi="Times New Roman" w:cs="Times New Roman"/>
          <w:b/>
          <w:bCs/>
        </w:rPr>
        <w:t>R.Steinera</w:t>
      </w:r>
      <w:proofErr w:type="spellEnd"/>
      <w:r w:rsidRPr="00C35BF6">
        <w:rPr>
          <w:rFonts w:ascii="Times New Roman" w:hAnsi="Times New Roman" w:cs="Times New Roman"/>
          <w:b/>
          <w:bCs/>
        </w:rPr>
        <w:tab/>
      </w:r>
      <w:r w:rsidRPr="00C35BF6">
        <w:rPr>
          <w:rFonts w:ascii="Times New Roman" w:hAnsi="Times New Roman" w:cs="Times New Roman"/>
          <w:b/>
          <w:bCs/>
        </w:rPr>
        <w:tab/>
        <w:t xml:space="preserve">          39.779,16 e</w:t>
      </w:r>
    </w:p>
    <w:p w14:paraId="5460D8C9" w14:textId="77777777" w:rsidR="00F22694" w:rsidRPr="00C35BF6" w:rsidRDefault="00F22694" w:rsidP="00F22694">
      <w:pPr>
        <w:pStyle w:val="Bezproreda"/>
        <w:rPr>
          <w:rFonts w:ascii="Times New Roman" w:hAnsi="Times New Roman" w:cs="Times New Roman"/>
          <w:b/>
          <w:bCs/>
        </w:rPr>
      </w:pPr>
      <w:r w:rsidRPr="00C35BF6">
        <w:rPr>
          <w:rFonts w:ascii="Times New Roman" w:hAnsi="Times New Roman" w:cs="Times New Roman"/>
          <w:b/>
          <w:bCs/>
        </w:rPr>
        <w:t>Manjak prihoda na dan 31.12.202</w:t>
      </w:r>
      <w:r>
        <w:rPr>
          <w:rFonts w:ascii="Times New Roman" w:hAnsi="Times New Roman" w:cs="Times New Roman"/>
          <w:b/>
          <w:bCs/>
        </w:rPr>
        <w:t>4</w:t>
      </w:r>
      <w:r w:rsidRPr="00C35BF6">
        <w:rPr>
          <w:rFonts w:ascii="Times New Roman" w:hAnsi="Times New Roman" w:cs="Times New Roman"/>
          <w:b/>
          <w:bCs/>
        </w:rPr>
        <w:t xml:space="preserve">. Dječji vrtić </w:t>
      </w:r>
      <w:proofErr w:type="spellStart"/>
      <w:r w:rsidRPr="00C35BF6">
        <w:rPr>
          <w:rFonts w:ascii="Times New Roman" w:hAnsi="Times New Roman" w:cs="Times New Roman"/>
          <w:b/>
          <w:bCs/>
        </w:rPr>
        <w:t>Ftiček</w:t>
      </w:r>
      <w:proofErr w:type="spellEnd"/>
      <w:r w:rsidRPr="00C35BF6">
        <w:rPr>
          <w:rFonts w:ascii="Times New Roman" w:hAnsi="Times New Roman" w:cs="Times New Roman"/>
          <w:b/>
          <w:bCs/>
        </w:rPr>
        <w:t xml:space="preserve"> </w:t>
      </w:r>
      <w:r w:rsidRPr="00C35BF6">
        <w:rPr>
          <w:rFonts w:ascii="Times New Roman" w:hAnsi="Times New Roman" w:cs="Times New Roman"/>
          <w:b/>
          <w:bCs/>
        </w:rPr>
        <w:tab/>
      </w:r>
      <w:r w:rsidRPr="00C35BF6">
        <w:rPr>
          <w:rFonts w:ascii="Times New Roman" w:hAnsi="Times New Roman" w:cs="Times New Roman"/>
          <w:b/>
          <w:bCs/>
        </w:rPr>
        <w:tab/>
        <w:t xml:space="preserve">          10.703,57 e</w:t>
      </w:r>
    </w:p>
    <w:p w14:paraId="22698C5C" w14:textId="77777777" w:rsidR="00F22694" w:rsidRPr="00C35BF6" w:rsidRDefault="00F22694" w:rsidP="00F22694">
      <w:pPr>
        <w:pStyle w:val="Bezproreda"/>
        <w:rPr>
          <w:rFonts w:ascii="Times New Roman" w:hAnsi="Times New Roman" w:cs="Times New Roman"/>
          <w:b/>
          <w:bCs/>
        </w:rPr>
      </w:pPr>
    </w:p>
    <w:p w14:paraId="463A6A22" w14:textId="77777777" w:rsidR="00F22694" w:rsidRDefault="00F22694" w:rsidP="00F22694">
      <w:pPr>
        <w:pStyle w:val="Bezproreda"/>
        <w:rPr>
          <w:rFonts w:ascii="Times New Roman" w:hAnsi="Times New Roman" w:cs="Times New Roman"/>
          <w:b/>
          <w:bCs/>
        </w:rPr>
      </w:pPr>
      <w:r w:rsidRPr="00C35BF6">
        <w:rPr>
          <w:rFonts w:ascii="Times New Roman" w:hAnsi="Times New Roman" w:cs="Times New Roman"/>
          <w:b/>
          <w:bCs/>
        </w:rPr>
        <w:t xml:space="preserve">Ukupni višak prihoda </w:t>
      </w:r>
      <w:r w:rsidRPr="00C35BF6">
        <w:rPr>
          <w:rFonts w:ascii="Times New Roman" w:hAnsi="Times New Roman" w:cs="Times New Roman"/>
          <w:b/>
          <w:bCs/>
        </w:rPr>
        <w:tab/>
      </w:r>
      <w:r w:rsidRPr="00C35BF6">
        <w:rPr>
          <w:rFonts w:ascii="Times New Roman" w:hAnsi="Times New Roman" w:cs="Times New Roman"/>
          <w:b/>
          <w:bCs/>
        </w:rPr>
        <w:tab/>
      </w:r>
      <w:r w:rsidRPr="00C35BF6">
        <w:rPr>
          <w:rFonts w:ascii="Times New Roman" w:hAnsi="Times New Roman" w:cs="Times New Roman"/>
          <w:b/>
          <w:bCs/>
        </w:rPr>
        <w:tab/>
      </w:r>
      <w:r w:rsidRPr="00C35BF6">
        <w:rPr>
          <w:rFonts w:ascii="Times New Roman" w:hAnsi="Times New Roman" w:cs="Times New Roman"/>
          <w:b/>
          <w:bCs/>
        </w:rPr>
        <w:tab/>
      </w:r>
      <w:r w:rsidRPr="00C35BF6">
        <w:rPr>
          <w:rFonts w:ascii="Times New Roman" w:hAnsi="Times New Roman" w:cs="Times New Roman"/>
          <w:b/>
          <w:bCs/>
        </w:rPr>
        <w:tab/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C35BF6">
        <w:rPr>
          <w:rFonts w:ascii="Times New Roman" w:hAnsi="Times New Roman" w:cs="Times New Roman"/>
          <w:b/>
          <w:bCs/>
        </w:rPr>
        <w:t>451.446,27 e</w:t>
      </w:r>
    </w:p>
    <w:p w14:paraId="2985C71D" w14:textId="77777777" w:rsidR="00F22694" w:rsidRDefault="00F22694" w:rsidP="0065463D">
      <w:pPr>
        <w:rPr>
          <w:b w:val="0"/>
          <w:bCs/>
          <w:i w:val="0"/>
          <w:iCs/>
          <w:sz w:val="22"/>
          <w:szCs w:val="22"/>
        </w:rPr>
      </w:pPr>
    </w:p>
    <w:p w14:paraId="5BEF6880" w14:textId="77777777" w:rsidR="0065463D" w:rsidRDefault="0065463D" w:rsidP="0065463D">
      <w:pPr>
        <w:rPr>
          <w:b w:val="0"/>
          <w:bCs/>
          <w:i w:val="0"/>
          <w:iCs/>
          <w:sz w:val="22"/>
          <w:szCs w:val="22"/>
        </w:rPr>
      </w:pPr>
    </w:p>
    <w:p w14:paraId="0A88E818" w14:textId="44A3064F" w:rsidR="0065463D" w:rsidRPr="00CE5304" w:rsidRDefault="0065463D" w:rsidP="0065463D">
      <w:pPr>
        <w:rPr>
          <w:b w:val="0"/>
          <w:bCs/>
          <w:i w:val="0"/>
          <w:iCs/>
          <w:sz w:val="22"/>
          <w:szCs w:val="22"/>
        </w:rPr>
      </w:pPr>
      <w:r>
        <w:rPr>
          <w:b w:val="0"/>
          <w:bCs/>
          <w:i w:val="0"/>
          <w:iCs/>
          <w:sz w:val="22"/>
          <w:szCs w:val="22"/>
        </w:rPr>
        <w:t>Sa predloženim Izmjenama i dopunama za 202</w:t>
      </w:r>
      <w:r w:rsidR="00DB10A7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 xml:space="preserve">. godinu planiraju se očekivani prihodi i primici u iznosu od </w:t>
      </w:r>
      <w:r w:rsidR="00DB10A7">
        <w:rPr>
          <w:b w:val="0"/>
          <w:bCs/>
          <w:i w:val="0"/>
          <w:iCs/>
          <w:color w:val="EE0000"/>
          <w:sz w:val="22"/>
          <w:szCs w:val="22"/>
        </w:rPr>
        <w:t>4.967.420,29</w:t>
      </w:r>
      <w:r w:rsidR="007C6116">
        <w:rPr>
          <w:b w:val="0"/>
          <w:bCs/>
          <w:i w:val="0"/>
          <w:iCs/>
          <w:color w:val="EE0000"/>
          <w:sz w:val="22"/>
          <w:szCs w:val="22"/>
        </w:rPr>
        <w:t xml:space="preserve"> </w:t>
      </w:r>
      <w:r w:rsidRPr="007C6116">
        <w:rPr>
          <w:b w:val="0"/>
          <w:bCs/>
          <w:i w:val="0"/>
          <w:iCs/>
          <w:color w:val="EE0000"/>
          <w:sz w:val="22"/>
          <w:szCs w:val="22"/>
        </w:rPr>
        <w:t xml:space="preserve">eura </w:t>
      </w:r>
      <w:r w:rsidR="00DB10A7">
        <w:rPr>
          <w:b w:val="0"/>
          <w:bCs/>
          <w:i w:val="0"/>
          <w:iCs/>
          <w:sz w:val="22"/>
          <w:szCs w:val="22"/>
        </w:rPr>
        <w:t>.</w:t>
      </w:r>
    </w:p>
    <w:p w14:paraId="413CA248" w14:textId="77777777" w:rsidR="0065463D" w:rsidRDefault="0065463D" w:rsidP="0065463D">
      <w:pPr>
        <w:rPr>
          <w:b w:val="0"/>
          <w:bCs/>
          <w:i w:val="0"/>
          <w:iCs/>
          <w:sz w:val="28"/>
          <w:szCs w:val="28"/>
        </w:rPr>
      </w:pPr>
    </w:p>
    <w:p w14:paraId="4E2A7B86" w14:textId="77777777" w:rsidR="0065463D" w:rsidRPr="00A97153" w:rsidRDefault="0065463D" w:rsidP="0065463D">
      <w:pPr>
        <w:rPr>
          <w:i w:val="0"/>
          <w:iCs/>
          <w:sz w:val="28"/>
          <w:szCs w:val="28"/>
        </w:rPr>
      </w:pPr>
      <w:r w:rsidRPr="00A97153">
        <w:rPr>
          <w:i w:val="0"/>
          <w:iCs/>
          <w:sz w:val="28"/>
          <w:szCs w:val="28"/>
        </w:rPr>
        <w:t>O P Ć I   D I O</w:t>
      </w:r>
    </w:p>
    <w:p w14:paraId="4ED19593" w14:textId="77777777" w:rsidR="0065463D" w:rsidRPr="00A97153" w:rsidRDefault="0065463D" w:rsidP="0065463D">
      <w:pPr>
        <w:jc w:val="center"/>
        <w:rPr>
          <w:b w:val="0"/>
          <w:bCs/>
          <w:i w:val="0"/>
          <w:iCs/>
          <w:sz w:val="28"/>
          <w:szCs w:val="28"/>
        </w:rPr>
      </w:pPr>
    </w:p>
    <w:p w14:paraId="596416B2" w14:textId="77777777" w:rsidR="0065463D" w:rsidRPr="00A97153" w:rsidRDefault="0065463D" w:rsidP="0065463D">
      <w:pPr>
        <w:jc w:val="left"/>
        <w:rPr>
          <w:b w:val="0"/>
          <w:bCs/>
          <w:i w:val="0"/>
          <w:iCs/>
          <w:sz w:val="22"/>
          <w:szCs w:val="22"/>
        </w:rPr>
      </w:pPr>
      <w:r w:rsidRPr="00A97153">
        <w:rPr>
          <w:b w:val="0"/>
          <w:bCs/>
          <w:i w:val="0"/>
          <w:iCs/>
          <w:sz w:val="22"/>
          <w:szCs w:val="22"/>
        </w:rPr>
        <w:t>Opći dio proračuna sadrži</w:t>
      </w:r>
    </w:p>
    <w:p w14:paraId="6FC792E3" w14:textId="77777777" w:rsidR="0065463D" w:rsidRPr="00A97153" w:rsidRDefault="0065463D" w:rsidP="0065463D">
      <w:pPr>
        <w:pStyle w:val="Odlomakpopisa"/>
        <w:numPr>
          <w:ilvl w:val="0"/>
          <w:numId w:val="3"/>
        </w:numPr>
        <w:jc w:val="left"/>
        <w:rPr>
          <w:b w:val="0"/>
          <w:bCs/>
          <w:i w:val="0"/>
          <w:iCs/>
          <w:sz w:val="22"/>
          <w:szCs w:val="22"/>
        </w:rPr>
      </w:pPr>
      <w:r w:rsidRPr="00A97153">
        <w:rPr>
          <w:b w:val="0"/>
          <w:bCs/>
          <w:i w:val="0"/>
          <w:iCs/>
          <w:sz w:val="22"/>
          <w:szCs w:val="22"/>
        </w:rPr>
        <w:t>Sažetak A. računa prihoda i ras</w:t>
      </w:r>
      <w:r>
        <w:rPr>
          <w:b w:val="0"/>
          <w:bCs/>
          <w:i w:val="0"/>
          <w:iCs/>
          <w:sz w:val="22"/>
          <w:szCs w:val="22"/>
        </w:rPr>
        <w:t>h</w:t>
      </w:r>
      <w:r w:rsidRPr="00A97153">
        <w:rPr>
          <w:b w:val="0"/>
          <w:bCs/>
          <w:i w:val="0"/>
          <w:iCs/>
          <w:sz w:val="22"/>
          <w:szCs w:val="22"/>
        </w:rPr>
        <w:t>oda i B. računa financiranja</w:t>
      </w:r>
    </w:p>
    <w:p w14:paraId="565B01B4" w14:textId="77777777" w:rsidR="0065463D" w:rsidRPr="00A97153" w:rsidRDefault="0065463D" w:rsidP="0065463D">
      <w:pPr>
        <w:pStyle w:val="Odlomakpopisa"/>
        <w:numPr>
          <w:ilvl w:val="0"/>
          <w:numId w:val="3"/>
        </w:numPr>
        <w:jc w:val="left"/>
        <w:rPr>
          <w:b w:val="0"/>
          <w:bCs/>
          <w:i w:val="0"/>
          <w:iCs/>
          <w:sz w:val="22"/>
          <w:szCs w:val="22"/>
        </w:rPr>
      </w:pPr>
      <w:r w:rsidRPr="00A97153">
        <w:rPr>
          <w:b w:val="0"/>
          <w:bCs/>
          <w:i w:val="0"/>
          <w:iCs/>
          <w:sz w:val="22"/>
          <w:szCs w:val="22"/>
        </w:rPr>
        <w:t>A. račun prihoda i rashoda</w:t>
      </w:r>
    </w:p>
    <w:p w14:paraId="7C5D3E50" w14:textId="77777777" w:rsidR="0065463D" w:rsidRPr="00A97153" w:rsidRDefault="0065463D" w:rsidP="0065463D">
      <w:pPr>
        <w:pStyle w:val="Odlomakpopisa"/>
        <w:numPr>
          <w:ilvl w:val="0"/>
          <w:numId w:val="3"/>
        </w:numPr>
        <w:jc w:val="left"/>
        <w:rPr>
          <w:b w:val="0"/>
          <w:bCs/>
          <w:i w:val="0"/>
          <w:iCs/>
          <w:sz w:val="22"/>
          <w:szCs w:val="22"/>
        </w:rPr>
      </w:pPr>
      <w:r w:rsidRPr="00A97153">
        <w:rPr>
          <w:b w:val="0"/>
          <w:bCs/>
          <w:i w:val="0"/>
          <w:iCs/>
          <w:sz w:val="22"/>
          <w:szCs w:val="22"/>
        </w:rPr>
        <w:t>B. račun financiranja</w:t>
      </w:r>
    </w:p>
    <w:p w14:paraId="202C80CB" w14:textId="77777777" w:rsidR="0065463D" w:rsidRPr="00A97153" w:rsidRDefault="0065463D" w:rsidP="0065463D">
      <w:pPr>
        <w:jc w:val="left"/>
        <w:rPr>
          <w:b w:val="0"/>
          <w:bCs/>
          <w:i w:val="0"/>
          <w:iCs/>
          <w:sz w:val="22"/>
          <w:szCs w:val="22"/>
        </w:rPr>
      </w:pPr>
    </w:p>
    <w:p w14:paraId="6655BDCA" w14:textId="77777777" w:rsidR="0065463D" w:rsidRPr="00A97153" w:rsidRDefault="0065463D" w:rsidP="0065463D">
      <w:pPr>
        <w:jc w:val="left"/>
        <w:rPr>
          <w:b w:val="0"/>
          <w:bCs/>
          <w:i w:val="0"/>
          <w:iCs/>
          <w:sz w:val="22"/>
          <w:szCs w:val="22"/>
        </w:rPr>
      </w:pPr>
    </w:p>
    <w:p w14:paraId="689A09E6" w14:textId="77777777" w:rsidR="0065463D" w:rsidRDefault="0065463D" w:rsidP="0065463D">
      <w:pPr>
        <w:rPr>
          <w:i w:val="0"/>
          <w:iCs/>
        </w:rPr>
      </w:pPr>
    </w:p>
    <w:p w14:paraId="787ABDE1" w14:textId="77777777" w:rsidR="0065463D" w:rsidRPr="005252F0" w:rsidRDefault="0065463D" w:rsidP="0065463D">
      <w:pPr>
        <w:rPr>
          <w:i w:val="0"/>
          <w:iCs/>
          <w:sz w:val="28"/>
          <w:szCs w:val="28"/>
        </w:rPr>
      </w:pPr>
      <w:r w:rsidRPr="005252F0">
        <w:rPr>
          <w:i w:val="0"/>
          <w:iCs/>
          <w:sz w:val="28"/>
          <w:szCs w:val="28"/>
        </w:rPr>
        <w:t>PRIHODI</w:t>
      </w:r>
    </w:p>
    <w:p w14:paraId="17D34E36" w14:textId="77777777" w:rsidR="0065463D" w:rsidRDefault="0065463D" w:rsidP="0065463D">
      <w:pPr>
        <w:rPr>
          <w:b w:val="0"/>
          <w:bCs/>
          <w:i w:val="0"/>
          <w:iCs/>
        </w:rPr>
      </w:pPr>
    </w:p>
    <w:p w14:paraId="62710D91" w14:textId="77777777" w:rsidR="00F22694" w:rsidRDefault="00F22694" w:rsidP="00F22694">
      <w:pPr>
        <w:rPr>
          <w:b w:val="0"/>
          <w:bCs/>
          <w:i w:val="0"/>
          <w:iCs/>
        </w:rPr>
      </w:pPr>
    </w:p>
    <w:p w14:paraId="26226D23" w14:textId="77777777" w:rsidR="00F22694" w:rsidRPr="00657614" w:rsidRDefault="00F22694" w:rsidP="00F22694">
      <w:pPr>
        <w:rPr>
          <w:i w:val="0"/>
          <w:iCs/>
        </w:rPr>
      </w:pPr>
      <w:r w:rsidRPr="00657614">
        <w:rPr>
          <w:i w:val="0"/>
          <w:iCs/>
        </w:rPr>
        <w:t xml:space="preserve">Ukupni plan prihoda i primitaka </w:t>
      </w:r>
      <w:r>
        <w:rPr>
          <w:i w:val="0"/>
          <w:iCs/>
        </w:rPr>
        <w:t>4.491.566,18</w:t>
      </w:r>
      <w:r w:rsidRPr="00657614">
        <w:rPr>
          <w:i w:val="0"/>
          <w:iCs/>
        </w:rPr>
        <w:t xml:space="preserve"> eura .</w:t>
      </w:r>
    </w:p>
    <w:p w14:paraId="11C19C0D" w14:textId="77777777" w:rsidR="00F22694" w:rsidRDefault="00F22694" w:rsidP="00F22694">
      <w:pPr>
        <w:rPr>
          <w:b w:val="0"/>
          <w:bCs/>
          <w:i w:val="0"/>
          <w:iCs/>
        </w:rPr>
      </w:pPr>
    </w:p>
    <w:p w14:paraId="1062D565" w14:textId="77777777" w:rsidR="00F22694" w:rsidRPr="00657614" w:rsidRDefault="00F22694" w:rsidP="00F22694">
      <w:pPr>
        <w:rPr>
          <w:i w:val="0"/>
          <w:iCs/>
        </w:rPr>
      </w:pPr>
      <w:r w:rsidRPr="00657614">
        <w:rPr>
          <w:i w:val="0"/>
          <w:iCs/>
        </w:rPr>
        <w:t xml:space="preserve">Ukupni plan prihoda i primitaka </w:t>
      </w:r>
      <w:r>
        <w:rPr>
          <w:i w:val="0"/>
          <w:iCs/>
        </w:rPr>
        <w:t>4.510.716,18</w:t>
      </w:r>
      <w:r w:rsidRPr="00657614">
        <w:rPr>
          <w:i w:val="0"/>
          <w:iCs/>
        </w:rPr>
        <w:t xml:space="preserve"> eura .</w:t>
      </w:r>
    </w:p>
    <w:p w14:paraId="3AA1506B" w14:textId="77777777" w:rsidR="00F22694" w:rsidRDefault="00F22694" w:rsidP="00F22694">
      <w:pPr>
        <w:rPr>
          <w:b w:val="0"/>
          <w:bCs/>
          <w:i w:val="0"/>
          <w:iCs/>
        </w:rPr>
      </w:pPr>
    </w:p>
    <w:p w14:paraId="5996F2B5" w14:textId="77777777" w:rsidR="00F22694" w:rsidRPr="006655EF" w:rsidRDefault="00F22694" w:rsidP="00F22694">
      <w:pPr>
        <w:rPr>
          <w:i w:val="0"/>
          <w:iCs/>
        </w:rPr>
      </w:pPr>
      <w:r w:rsidRPr="006655EF">
        <w:rPr>
          <w:i w:val="0"/>
          <w:iCs/>
        </w:rPr>
        <w:t>61</w:t>
      </w:r>
      <w:r>
        <w:rPr>
          <w:i w:val="0"/>
          <w:iCs/>
        </w:rPr>
        <w:t xml:space="preserve"> – prihodi od poreza</w:t>
      </w:r>
    </w:p>
    <w:p w14:paraId="0EEA01CB" w14:textId="77777777" w:rsidR="00F22694" w:rsidRDefault="00F22694" w:rsidP="00F22694">
      <w:pPr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Prihodi skupine 61 (prihodi od poreza) kao izvor financiranja rashoda u proračunu, imaju naziv opći prihodi i primici. Oni nemaju propisanu namjenu trošenja te se mogu koristiti za podmirenje svih općih troškova, ali i za financiranje investicija u slučaju kada namjenski prihod nisu dovoljni. </w:t>
      </w:r>
    </w:p>
    <w:p w14:paraId="42537BC6" w14:textId="77777777" w:rsidR="00F22694" w:rsidRPr="00212F97" w:rsidRDefault="00F22694" w:rsidP="00F22694">
      <w:pPr>
        <w:rPr>
          <w:b w:val="0"/>
          <w:bCs/>
        </w:rPr>
      </w:pPr>
      <w:r>
        <w:rPr>
          <w:b w:val="0"/>
          <w:bCs/>
          <w:i w:val="0"/>
          <w:iCs/>
        </w:rPr>
        <w:t xml:space="preserve">Najveći udio u planu ovih prihoda ima skupina 611 – porez i prirez na dohodak (dohodak od nesamostalnog rada – plaće i mirovine, dohodak od obrta, imovine i imovinskih prava, dividendi i udjela u dobiti, od kapitala..). Prilikom planiranja ove skupine prihodi uzeti u obzir i povrati poreznim prijavama građana za 2023. godinu – koji su isplaćeni u toku 2024. godine iznose 155.629,50 eura.  U toku 2025. godine ukupni povrat poreza prema </w:t>
      </w:r>
      <w:proofErr w:type="spellStart"/>
      <w:r>
        <w:rPr>
          <w:b w:val="0"/>
          <w:bCs/>
          <w:i w:val="0"/>
          <w:iCs/>
        </w:rPr>
        <w:t>fininim</w:t>
      </w:r>
      <w:proofErr w:type="spellEnd"/>
      <w:r>
        <w:rPr>
          <w:b w:val="0"/>
          <w:bCs/>
          <w:i w:val="0"/>
          <w:iCs/>
        </w:rPr>
        <w:t xml:space="preserve"> izvještajima iznosio je 294.597,00 eura a ukupni prihodi od poreza na dohodak 244.000, eura više od planiranih. Samim time izvršena je korekcija prihoda odnosno povećanje za 155.697,70 eura</w:t>
      </w:r>
    </w:p>
    <w:p w14:paraId="17C02928" w14:textId="77777777" w:rsidR="00F22694" w:rsidRDefault="00F22694" w:rsidP="00F22694">
      <w:pPr>
        <w:rPr>
          <w:b w:val="0"/>
          <w:bCs/>
          <w:i w:val="0"/>
          <w:iCs/>
        </w:rPr>
      </w:pPr>
    </w:p>
    <w:p w14:paraId="41F7AF49" w14:textId="77777777" w:rsidR="00F22694" w:rsidRPr="006655EF" w:rsidRDefault="00F22694" w:rsidP="00F22694">
      <w:pPr>
        <w:rPr>
          <w:i w:val="0"/>
          <w:iCs/>
        </w:rPr>
      </w:pPr>
      <w:r w:rsidRPr="006655EF">
        <w:rPr>
          <w:i w:val="0"/>
          <w:iCs/>
        </w:rPr>
        <w:t>63</w:t>
      </w:r>
      <w:r>
        <w:rPr>
          <w:i w:val="0"/>
          <w:iCs/>
        </w:rPr>
        <w:t xml:space="preserve"> – prihodi od pomoći</w:t>
      </w:r>
    </w:p>
    <w:p w14:paraId="560C4F7F" w14:textId="77777777" w:rsidR="00F22694" w:rsidRDefault="00F22694" w:rsidP="00F22694">
      <w:pPr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Uz korekcije prema dosadašnjem izvršenju najveće promjene su na poziciji 63 – pomoći iz inozemstva i od subjekata unutar općeg proračuna. </w:t>
      </w:r>
    </w:p>
    <w:p w14:paraId="31529C05" w14:textId="77777777" w:rsidR="00F22694" w:rsidRDefault="00F22694" w:rsidP="00F22694">
      <w:pPr>
        <w:pStyle w:val="Odlomakpopisa"/>
        <w:numPr>
          <w:ilvl w:val="0"/>
          <w:numId w:val="2"/>
        </w:numPr>
        <w:rPr>
          <w:i w:val="0"/>
          <w:iCs/>
        </w:rPr>
      </w:pPr>
      <w:r w:rsidRPr="002762D3">
        <w:rPr>
          <w:i w:val="0"/>
          <w:iCs/>
        </w:rPr>
        <w:t xml:space="preserve">Ukupno umanjenje kapitalne donacije u iznosu od </w:t>
      </w:r>
      <w:r>
        <w:rPr>
          <w:i w:val="0"/>
          <w:iCs/>
        </w:rPr>
        <w:t>835.507,00 eura</w:t>
      </w:r>
    </w:p>
    <w:p w14:paraId="49384056" w14:textId="77777777" w:rsidR="00F22694" w:rsidRDefault="00F22694" w:rsidP="00F22694">
      <w:pPr>
        <w:rPr>
          <w:b w:val="0"/>
          <w:bCs/>
          <w:i w:val="0"/>
          <w:iCs/>
        </w:rPr>
      </w:pPr>
    </w:p>
    <w:p w14:paraId="0E08F8E3" w14:textId="77777777" w:rsidR="00F22694" w:rsidRDefault="00F22694" w:rsidP="00F22694">
      <w:pPr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Unutar skupine izvršene su izmjene i dopune u skladu sa stvarnom realizacijom.</w:t>
      </w:r>
    </w:p>
    <w:p w14:paraId="7E73E92A" w14:textId="77777777" w:rsidR="0065463D" w:rsidRDefault="0065463D" w:rsidP="0065463D">
      <w:pPr>
        <w:rPr>
          <w:b w:val="0"/>
          <w:bCs/>
          <w:i w:val="0"/>
          <w:iCs/>
        </w:rPr>
      </w:pPr>
    </w:p>
    <w:p w14:paraId="3FC4EA17" w14:textId="77777777" w:rsidR="0065463D" w:rsidRDefault="0065463D" w:rsidP="0065463D">
      <w:pPr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Ti prihodi bili su predviđeni za realizaciju slijedećih investicija:</w:t>
      </w:r>
    </w:p>
    <w:p w14:paraId="00555BB0" w14:textId="77777777" w:rsidR="0065463D" w:rsidRDefault="0065463D" w:rsidP="0065463D">
      <w:pPr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3733"/>
        <w:gridCol w:w="2851"/>
      </w:tblGrid>
      <w:tr w:rsidR="0065463D" w:rsidRPr="004F1369" w14:paraId="72EE991B" w14:textId="77777777">
        <w:tc>
          <w:tcPr>
            <w:tcW w:w="990" w:type="dxa"/>
          </w:tcPr>
          <w:p w14:paraId="65AB0E8E" w14:textId="77777777" w:rsidR="0065463D" w:rsidRPr="004F1369" w:rsidRDefault="0065463D">
            <w:pPr>
              <w:rPr>
                <w:i w:val="0"/>
                <w:iCs/>
              </w:rPr>
            </w:pPr>
            <w:bookmarkStart w:id="0" w:name="_Hlk75345879"/>
            <w:r w:rsidRPr="004F1369">
              <w:rPr>
                <w:i w:val="0"/>
                <w:iCs/>
              </w:rPr>
              <w:t>Red.br.</w:t>
            </w:r>
          </w:p>
        </w:tc>
        <w:tc>
          <w:tcPr>
            <w:tcW w:w="3733" w:type="dxa"/>
          </w:tcPr>
          <w:p w14:paraId="6E5A5073" w14:textId="77777777" w:rsidR="0065463D" w:rsidRPr="004F1369" w:rsidRDefault="0065463D">
            <w:pPr>
              <w:rPr>
                <w:i w:val="0"/>
                <w:iCs/>
              </w:rPr>
            </w:pPr>
            <w:r w:rsidRPr="004F1369">
              <w:rPr>
                <w:i w:val="0"/>
                <w:iCs/>
              </w:rPr>
              <w:t>Izvor financiranja</w:t>
            </w:r>
          </w:p>
        </w:tc>
        <w:tc>
          <w:tcPr>
            <w:tcW w:w="2851" w:type="dxa"/>
          </w:tcPr>
          <w:p w14:paraId="19CD4577" w14:textId="77777777" w:rsidR="0065463D" w:rsidRPr="004F1369" w:rsidRDefault="0065463D">
            <w:pPr>
              <w:rPr>
                <w:i w:val="0"/>
                <w:iCs/>
              </w:rPr>
            </w:pPr>
            <w:r w:rsidRPr="004F1369">
              <w:rPr>
                <w:i w:val="0"/>
                <w:iCs/>
              </w:rPr>
              <w:t>Projekt, namjena</w:t>
            </w:r>
          </w:p>
        </w:tc>
      </w:tr>
      <w:tr w:rsidR="0065463D" w14:paraId="259DB773" w14:textId="77777777">
        <w:tc>
          <w:tcPr>
            <w:tcW w:w="990" w:type="dxa"/>
          </w:tcPr>
          <w:p w14:paraId="46748776" w14:textId="77777777" w:rsidR="0065463D" w:rsidRDefault="0065463D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1.</w:t>
            </w:r>
          </w:p>
        </w:tc>
        <w:tc>
          <w:tcPr>
            <w:tcW w:w="3733" w:type="dxa"/>
          </w:tcPr>
          <w:p w14:paraId="7F7D8E02" w14:textId="77777777" w:rsidR="0065463D" w:rsidRDefault="0065463D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Kapitalna pomoć tijela EU</w:t>
            </w:r>
          </w:p>
        </w:tc>
        <w:tc>
          <w:tcPr>
            <w:tcW w:w="2851" w:type="dxa"/>
          </w:tcPr>
          <w:p w14:paraId="0EBDE242" w14:textId="77777777" w:rsidR="0065463D" w:rsidRDefault="0065463D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Centar </w:t>
            </w:r>
            <w:proofErr w:type="spellStart"/>
            <w:r>
              <w:rPr>
                <w:b w:val="0"/>
                <w:bCs/>
                <w:i w:val="0"/>
                <w:iCs/>
              </w:rPr>
              <w:t>dr.Rudolfa</w:t>
            </w:r>
            <w:proofErr w:type="spellEnd"/>
            <w:r>
              <w:rPr>
                <w:b w:val="0"/>
                <w:bCs/>
                <w:i w:val="0"/>
                <w:iCs/>
              </w:rPr>
              <w:t xml:space="preserve"> Steinera</w:t>
            </w:r>
          </w:p>
        </w:tc>
      </w:tr>
    </w:tbl>
    <w:p w14:paraId="2E937678" w14:textId="77777777" w:rsidR="0065463D" w:rsidRDefault="0065463D" w:rsidP="0065463D">
      <w:pPr>
        <w:rPr>
          <w:b w:val="0"/>
          <w:bCs/>
          <w:i w:val="0"/>
          <w:iCs/>
        </w:rPr>
      </w:pPr>
    </w:p>
    <w:p w14:paraId="6A349C34" w14:textId="01451E1F" w:rsidR="0065463D" w:rsidRDefault="0065463D" w:rsidP="0065463D">
      <w:pPr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Ostvareni su prihodi od kapitalnih pomoći u iznosu od </w:t>
      </w:r>
      <w:r w:rsidR="00CF401C">
        <w:rPr>
          <w:b w:val="0"/>
          <w:bCs/>
          <w:i w:val="0"/>
          <w:iCs/>
        </w:rPr>
        <w:t>313.807,71</w:t>
      </w:r>
      <w:r w:rsidR="00CF401C">
        <w:rPr>
          <w:i w:val="0"/>
          <w:iCs/>
        </w:rPr>
        <w:t xml:space="preserve"> </w:t>
      </w:r>
      <w:r>
        <w:rPr>
          <w:b w:val="0"/>
          <w:bCs/>
          <w:i w:val="0"/>
          <w:iCs/>
        </w:rPr>
        <w:t xml:space="preserve">eura. </w:t>
      </w:r>
    </w:p>
    <w:p w14:paraId="7F596315" w14:textId="77777777" w:rsidR="0065463D" w:rsidRPr="00B93D78" w:rsidRDefault="0065463D" w:rsidP="0065463D">
      <w:pPr>
        <w:rPr>
          <w:b w:val="0"/>
          <w:bCs/>
          <w:i w:val="0"/>
          <w:iCs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3733"/>
        <w:gridCol w:w="2851"/>
      </w:tblGrid>
      <w:tr w:rsidR="00B93D78" w:rsidRPr="00B93D78" w14:paraId="4ACEFBA9" w14:textId="77777777">
        <w:tc>
          <w:tcPr>
            <w:tcW w:w="990" w:type="dxa"/>
          </w:tcPr>
          <w:p w14:paraId="233B27EC" w14:textId="77777777" w:rsidR="0065463D" w:rsidRPr="00B93D78" w:rsidRDefault="0065463D">
            <w:pPr>
              <w:rPr>
                <w:i w:val="0"/>
                <w:iCs/>
                <w:color w:val="000000" w:themeColor="text1"/>
              </w:rPr>
            </w:pPr>
            <w:r w:rsidRPr="00B93D78">
              <w:rPr>
                <w:i w:val="0"/>
                <w:iCs/>
                <w:color w:val="000000" w:themeColor="text1"/>
              </w:rPr>
              <w:t>Red.br.</w:t>
            </w:r>
          </w:p>
        </w:tc>
        <w:tc>
          <w:tcPr>
            <w:tcW w:w="3733" w:type="dxa"/>
          </w:tcPr>
          <w:p w14:paraId="2F7755FD" w14:textId="77777777" w:rsidR="0065463D" w:rsidRPr="00B93D78" w:rsidRDefault="0065463D">
            <w:pPr>
              <w:rPr>
                <w:i w:val="0"/>
                <w:iCs/>
                <w:color w:val="000000" w:themeColor="text1"/>
              </w:rPr>
            </w:pPr>
            <w:r w:rsidRPr="00B93D78">
              <w:rPr>
                <w:i w:val="0"/>
                <w:iCs/>
                <w:color w:val="000000" w:themeColor="text1"/>
              </w:rPr>
              <w:t>Namjena</w:t>
            </w:r>
          </w:p>
        </w:tc>
        <w:tc>
          <w:tcPr>
            <w:tcW w:w="2851" w:type="dxa"/>
          </w:tcPr>
          <w:p w14:paraId="102A88CE" w14:textId="77777777" w:rsidR="0065463D" w:rsidRPr="00B93D78" w:rsidRDefault="0065463D">
            <w:pPr>
              <w:rPr>
                <w:i w:val="0"/>
                <w:iCs/>
                <w:color w:val="000000" w:themeColor="text1"/>
              </w:rPr>
            </w:pPr>
            <w:r w:rsidRPr="00B93D78">
              <w:rPr>
                <w:i w:val="0"/>
                <w:iCs/>
                <w:color w:val="000000" w:themeColor="text1"/>
              </w:rPr>
              <w:t>Iznos</w:t>
            </w:r>
          </w:p>
        </w:tc>
      </w:tr>
      <w:tr w:rsidR="00B93D78" w:rsidRPr="00B93D78" w14:paraId="63540A30" w14:textId="77777777">
        <w:tc>
          <w:tcPr>
            <w:tcW w:w="990" w:type="dxa"/>
          </w:tcPr>
          <w:p w14:paraId="01995E69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1.</w:t>
            </w:r>
          </w:p>
        </w:tc>
        <w:tc>
          <w:tcPr>
            <w:tcW w:w="3733" w:type="dxa"/>
          </w:tcPr>
          <w:p w14:paraId="73C797B7" w14:textId="19D9272C" w:rsidR="0065463D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Vatrogasni dom Sveti Juraj u Trnju</w:t>
            </w:r>
          </w:p>
        </w:tc>
        <w:tc>
          <w:tcPr>
            <w:tcW w:w="2851" w:type="dxa"/>
          </w:tcPr>
          <w:p w14:paraId="4B1442D0" w14:textId="310399FE" w:rsidR="0065463D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62.196,77 eura</w:t>
            </w:r>
          </w:p>
        </w:tc>
      </w:tr>
      <w:tr w:rsidR="00B93D78" w:rsidRPr="00B93D78" w14:paraId="068367ED" w14:textId="77777777">
        <w:tc>
          <w:tcPr>
            <w:tcW w:w="990" w:type="dxa"/>
          </w:tcPr>
          <w:p w14:paraId="2A17D178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2.</w:t>
            </w:r>
          </w:p>
        </w:tc>
        <w:tc>
          <w:tcPr>
            <w:tcW w:w="3733" w:type="dxa"/>
          </w:tcPr>
          <w:p w14:paraId="6ECBAFFF" w14:textId="3FFD5DCF" w:rsidR="0065463D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Vatrogasni dom </w:t>
            </w:r>
            <w:proofErr w:type="spellStart"/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Hodošan</w:t>
            </w:r>
            <w:proofErr w:type="spellEnd"/>
          </w:p>
        </w:tc>
        <w:tc>
          <w:tcPr>
            <w:tcW w:w="2851" w:type="dxa"/>
          </w:tcPr>
          <w:p w14:paraId="172BCDD0" w14:textId="03E535F6" w:rsidR="0065463D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46.778,23 eura</w:t>
            </w:r>
          </w:p>
        </w:tc>
      </w:tr>
      <w:tr w:rsidR="00B93D78" w:rsidRPr="00B93D78" w14:paraId="3D706EF6" w14:textId="77777777">
        <w:tc>
          <w:tcPr>
            <w:tcW w:w="990" w:type="dxa"/>
          </w:tcPr>
          <w:p w14:paraId="7A36ADE2" w14:textId="71D14DEC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3</w:t>
            </w:r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>.</w:t>
            </w:r>
          </w:p>
        </w:tc>
        <w:tc>
          <w:tcPr>
            <w:tcW w:w="3733" w:type="dxa"/>
          </w:tcPr>
          <w:p w14:paraId="1EB9BF8C" w14:textId="226BC671" w:rsidR="0065463D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Stambena zona Istok u Donjem Kraljevcu – završetak prometnice u Športskoj ulici</w:t>
            </w:r>
          </w:p>
        </w:tc>
        <w:tc>
          <w:tcPr>
            <w:tcW w:w="2851" w:type="dxa"/>
          </w:tcPr>
          <w:p w14:paraId="56F62EDB" w14:textId="53341C56" w:rsidR="0065463D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34.000,00 eura</w:t>
            </w:r>
          </w:p>
        </w:tc>
      </w:tr>
      <w:tr w:rsidR="00B93D78" w:rsidRPr="00B93D78" w14:paraId="1FBC22C3" w14:textId="77777777">
        <w:tc>
          <w:tcPr>
            <w:tcW w:w="990" w:type="dxa"/>
          </w:tcPr>
          <w:p w14:paraId="1D5DA052" w14:textId="5015DD22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4</w:t>
            </w:r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>.</w:t>
            </w:r>
          </w:p>
        </w:tc>
        <w:tc>
          <w:tcPr>
            <w:tcW w:w="3733" w:type="dxa"/>
          </w:tcPr>
          <w:p w14:paraId="2BDC322C" w14:textId="7491D2D8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Dječji v</w:t>
            </w:r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>r</w:t>
            </w: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tić</w:t>
            </w:r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 „</w:t>
            </w:r>
            <w:proofErr w:type="spellStart"/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>Ftiček</w:t>
            </w:r>
            <w:proofErr w:type="spellEnd"/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“ – postavljanje </w:t>
            </w:r>
            <w:proofErr w:type="spellStart"/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>antitraumatskih</w:t>
            </w:r>
            <w:proofErr w:type="spellEnd"/>
            <w:r w:rsidR="005B790A"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 gumenih podloga</w:t>
            </w:r>
          </w:p>
        </w:tc>
        <w:tc>
          <w:tcPr>
            <w:tcW w:w="2851" w:type="dxa"/>
          </w:tcPr>
          <w:p w14:paraId="397D874B" w14:textId="6A01015B" w:rsidR="0065463D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43.502,55 eura</w:t>
            </w:r>
          </w:p>
        </w:tc>
      </w:tr>
      <w:tr w:rsidR="00B93D78" w:rsidRPr="00B93D78" w14:paraId="70BFCC54" w14:textId="77777777">
        <w:tc>
          <w:tcPr>
            <w:tcW w:w="990" w:type="dxa"/>
          </w:tcPr>
          <w:p w14:paraId="51DA4492" w14:textId="0F33C4E9" w:rsidR="005B790A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5.</w:t>
            </w:r>
          </w:p>
        </w:tc>
        <w:tc>
          <w:tcPr>
            <w:tcW w:w="3733" w:type="dxa"/>
          </w:tcPr>
          <w:p w14:paraId="3D856AE8" w14:textId="2C5C002A" w:rsidR="005B790A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Dječje igralište u Športskoj ulici u Donjem Kraljevcu</w:t>
            </w:r>
          </w:p>
        </w:tc>
        <w:tc>
          <w:tcPr>
            <w:tcW w:w="2851" w:type="dxa"/>
          </w:tcPr>
          <w:p w14:paraId="42632644" w14:textId="3CE4D864" w:rsidR="005B790A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30.560,16 eura</w:t>
            </w:r>
          </w:p>
        </w:tc>
      </w:tr>
      <w:tr w:rsidR="005B790A" w:rsidRPr="00B93D78" w14:paraId="2FAD06BA" w14:textId="77777777">
        <w:tc>
          <w:tcPr>
            <w:tcW w:w="990" w:type="dxa"/>
          </w:tcPr>
          <w:p w14:paraId="37C02CD0" w14:textId="5EE1172D" w:rsidR="005B790A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6. </w:t>
            </w:r>
          </w:p>
        </w:tc>
        <w:tc>
          <w:tcPr>
            <w:tcW w:w="3733" w:type="dxa"/>
          </w:tcPr>
          <w:p w14:paraId="6283F722" w14:textId="53A4A0DA" w:rsidR="005B790A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Sanacija i opremanje nogometnog igrališta NK </w:t>
            </w:r>
            <w:proofErr w:type="spellStart"/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Kraljevčan</w:t>
            </w:r>
            <w:proofErr w:type="spellEnd"/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 38</w:t>
            </w:r>
          </w:p>
        </w:tc>
        <w:tc>
          <w:tcPr>
            <w:tcW w:w="2851" w:type="dxa"/>
          </w:tcPr>
          <w:p w14:paraId="7BACCFCE" w14:textId="131FDBD0" w:rsidR="005B790A" w:rsidRPr="00B93D78" w:rsidRDefault="005B790A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96.770,00 eura</w:t>
            </w:r>
          </w:p>
        </w:tc>
      </w:tr>
    </w:tbl>
    <w:p w14:paraId="0F8E5681" w14:textId="77777777" w:rsidR="0065463D" w:rsidRPr="00B93D78" w:rsidRDefault="0065463D" w:rsidP="0065463D">
      <w:pPr>
        <w:rPr>
          <w:b w:val="0"/>
          <w:bCs/>
          <w:i w:val="0"/>
          <w:iCs/>
          <w:color w:val="000000" w:themeColor="text1"/>
        </w:rPr>
      </w:pPr>
    </w:p>
    <w:p w14:paraId="54E0BB0B" w14:textId="77777777" w:rsidR="005B790A" w:rsidRPr="00B93D78" w:rsidRDefault="005B790A" w:rsidP="0065463D">
      <w:pPr>
        <w:rPr>
          <w:b w:val="0"/>
          <w:bCs/>
          <w:i w:val="0"/>
          <w:iCs/>
          <w:color w:val="000000" w:themeColor="text1"/>
        </w:rPr>
      </w:pPr>
    </w:p>
    <w:p w14:paraId="2C95B958" w14:textId="77777777" w:rsidR="005B790A" w:rsidRDefault="005B790A" w:rsidP="0065463D">
      <w:pPr>
        <w:rPr>
          <w:b w:val="0"/>
          <w:bCs/>
          <w:i w:val="0"/>
          <w:iCs/>
          <w:color w:val="EE0000"/>
        </w:rPr>
      </w:pPr>
    </w:p>
    <w:p w14:paraId="5F5A4810" w14:textId="77777777" w:rsidR="005B790A" w:rsidRDefault="005B790A" w:rsidP="0065463D">
      <w:pPr>
        <w:rPr>
          <w:b w:val="0"/>
          <w:bCs/>
          <w:i w:val="0"/>
          <w:iCs/>
          <w:color w:val="EE0000"/>
        </w:rPr>
      </w:pPr>
    </w:p>
    <w:p w14:paraId="751089EB" w14:textId="77777777" w:rsidR="005B790A" w:rsidRPr="00B160DC" w:rsidRDefault="005B790A" w:rsidP="0065463D">
      <w:pPr>
        <w:rPr>
          <w:b w:val="0"/>
          <w:bCs/>
          <w:i w:val="0"/>
          <w:iCs/>
          <w:color w:val="EE0000"/>
        </w:rPr>
      </w:pPr>
    </w:p>
    <w:p w14:paraId="62994729" w14:textId="77777777" w:rsidR="0065463D" w:rsidRPr="00B160DC" w:rsidRDefault="0065463D" w:rsidP="0065463D">
      <w:pPr>
        <w:rPr>
          <w:b w:val="0"/>
          <w:bCs/>
          <w:i w:val="0"/>
          <w:iCs/>
          <w:color w:val="EE0000"/>
        </w:rPr>
      </w:pPr>
    </w:p>
    <w:p w14:paraId="540A8EFB" w14:textId="77777777" w:rsidR="0065463D" w:rsidRPr="00B160DC" w:rsidRDefault="0065463D" w:rsidP="0065463D">
      <w:pPr>
        <w:rPr>
          <w:b w:val="0"/>
          <w:bCs/>
          <w:i w:val="0"/>
          <w:iCs/>
          <w:color w:val="EE0000"/>
        </w:rPr>
      </w:pPr>
    </w:p>
    <w:p w14:paraId="341C0588" w14:textId="77777777" w:rsidR="0065463D" w:rsidRPr="00B93D78" w:rsidRDefault="0065463D" w:rsidP="0065463D">
      <w:pPr>
        <w:rPr>
          <w:b w:val="0"/>
          <w:bCs/>
          <w:i w:val="0"/>
          <w:iCs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3733"/>
        <w:gridCol w:w="2851"/>
      </w:tblGrid>
      <w:tr w:rsidR="00B93D78" w:rsidRPr="00B93D78" w14:paraId="116439B3" w14:textId="77777777">
        <w:tc>
          <w:tcPr>
            <w:tcW w:w="990" w:type="dxa"/>
          </w:tcPr>
          <w:p w14:paraId="320CFDC9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Red.br.</w:t>
            </w:r>
          </w:p>
        </w:tc>
        <w:tc>
          <w:tcPr>
            <w:tcW w:w="3733" w:type="dxa"/>
          </w:tcPr>
          <w:p w14:paraId="3770D785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Namjena</w:t>
            </w:r>
          </w:p>
        </w:tc>
        <w:tc>
          <w:tcPr>
            <w:tcW w:w="2851" w:type="dxa"/>
          </w:tcPr>
          <w:p w14:paraId="7F08D870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iznos</w:t>
            </w:r>
          </w:p>
        </w:tc>
      </w:tr>
      <w:tr w:rsidR="00B93D78" w:rsidRPr="00B93D78" w14:paraId="1EC4919F" w14:textId="77777777">
        <w:tc>
          <w:tcPr>
            <w:tcW w:w="990" w:type="dxa"/>
          </w:tcPr>
          <w:p w14:paraId="4D0648FD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1.</w:t>
            </w:r>
          </w:p>
        </w:tc>
        <w:tc>
          <w:tcPr>
            <w:tcW w:w="3733" w:type="dxa"/>
          </w:tcPr>
          <w:p w14:paraId="052AFE43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Projekt Zaželi</w:t>
            </w:r>
          </w:p>
        </w:tc>
        <w:tc>
          <w:tcPr>
            <w:tcW w:w="2851" w:type="dxa"/>
          </w:tcPr>
          <w:p w14:paraId="5D68F67A" w14:textId="50194075" w:rsidR="0065463D" w:rsidRPr="00B93D78" w:rsidRDefault="00B93D78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203.000,00</w:t>
            </w:r>
            <w:r w:rsidR="0065463D"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 e</w:t>
            </w:r>
          </w:p>
        </w:tc>
      </w:tr>
      <w:tr w:rsidR="00B93D78" w:rsidRPr="00B93D78" w14:paraId="485B33E3" w14:textId="77777777">
        <w:tc>
          <w:tcPr>
            <w:tcW w:w="990" w:type="dxa"/>
          </w:tcPr>
          <w:p w14:paraId="7613386E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2.</w:t>
            </w:r>
          </w:p>
        </w:tc>
        <w:tc>
          <w:tcPr>
            <w:tcW w:w="3733" w:type="dxa"/>
          </w:tcPr>
          <w:p w14:paraId="5A68D297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Fiskalno izravnanje općina</w:t>
            </w:r>
          </w:p>
        </w:tc>
        <w:tc>
          <w:tcPr>
            <w:tcW w:w="2851" w:type="dxa"/>
          </w:tcPr>
          <w:p w14:paraId="0263C3CD" w14:textId="324FC112" w:rsidR="0065463D" w:rsidRPr="00B93D78" w:rsidRDefault="00B93D78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383.611,00</w:t>
            </w:r>
            <w:r w:rsidR="0065463D"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 e</w:t>
            </w:r>
          </w:p>
        </w:tc>
      </w:tr>
      <w:tr w:rsidR="00B93D78" w:rsidRPr="00B93D78" w14:paraId="14D07F39" w14:textId="77777777">
        <w:tc>
          <w:tcPr>
            <w:tcW w:w="990" w:type="dxa"/>
          </w:tcPr>
          <w:p w14:paraId="6DE26FF2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3</w:t>
            </w:r>
          </w:p>
        </w:tc>
        <w:tc>
          <w:tcPr>
            <w:tcW w:w="3733" w:type="dxa"/>
          </w:tcPr>
          <w:p w14:paraId="22ED77A6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Fiskalna održivost vrtića</w:t>
            </w:r>
          </w:p>
        </w:tc>
        <w:tc>
          <w:tcPr>
            <w:tcW w:w="2851" w:type="dxa"/>
          </w:tcPr>
          <w:p w14:paraId="0B13E1F7" w14:textId="36762AEA" w:rsidR="0065463D" w:rsidRPr="00B93D78" w:rsidRDefault="00B93D78">
            <w:pPr>
              <w:rPr>
                <w:b w:val="0"/>
                <w:bCs/>
                <w:i w:val="0"/>
                <w:iCs/>
                <w:color w:val="000000" w:themeColor="text1"/>
              </w:rPr>
            </w:pPr>
            <w:r w:rsidRPr="00B93D78">
              <w:rPr>
                <w:b w:val="0"/>
                <w:bCs/>
                <w:i w:val="0"/>
                <w:iCs/>
                <w:color w:val="000000" w:themeColor="text1"/>
              </w:rPr>
              <w:t>148.000,00</w:t>
            </w:r>
            <w:r w:rsidR="0065463D" w:rsidRPr="00B93D78">
              <w:rPr>
                <w:b w:val="0"/>
                <w:bCs/>
                <w:i w:val="0"/>
                <w:iCs/>
                <w:color w:val="000000" w:themeColor="text1"/>
              </w:rPr>
              <w:t xml:space="preserve"> e </w:t>
            </w:r>
          </w:p>
        </w:tc>
      </w:tr>
      <w:tr w:rsidR="00B93D78" w:rsidRPr="00B93D78" w14:paraId="64C02C35" w14:textId="77777777">
        <w:tc>
          <w:tcPr>
            <w:tcW w:w="990" w:type="dxa"/>
          </w:tcPr>
          <w:p w14:paraId="1DAD73EB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</w:p>
        </w:tc>
        <w:tc>
          <w:tcPr>
            <w:tcW w:w="3733" w:type="dxa"/>
          </w:tcPr>
          <w:p w14:paraId="2244B96B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</w:p>
        </w:tc>
        <w:tc>
          <w:tcPr>
            <w:tcW w:w="2851" w:type="dxa"/>
          </w:tcPr>
          <w:p w14:paraId="4189F671" w14:textId="77777777" w:rsidR="0065463D" w:rsidRPr="00B93D78" w:rsidRDefault="0065463D">
            <w:pPr>
              <w:rPr>
                <w:b w:val="0"/>
                <w:bCs/>
                <w:i w:val="0"/>
                <w:iCs/>
                <w:color w:val="000000" w:themeColor="text1"/>
              </w:rPr>
            </w:pPr>
          </w:p>
        </w:tc>
      </w:tr>
    </w:tbl>
    <w:p w14:paraId="3B6CE152" w14:textId="77777777" w:rsidR="0065463D" w:rsidRDefault="0065463D" w:rsidP="0065463D">
      <w:pPr>
        <w:rPr>
          <w:b w:val="0"/>
          <w:bCs/>
          <w:i w:val="0"/>
          <w:iCs/>
        </w:rPr>
      </w:pPr>
    </w:p>
    <w:bookmarkEnd w:id="0"/>
    <w:p w14:paraId="14665C74" w14:textId="3DF0A46D" w:rsidR="0065463D" w:rsidRDefault="0065463D" w:rsidP="0065463D">
      <w:pPr>
        <w:rPr>
          <w:b w:val="0"/>
          <w:bCs/>
          <w:i w:val="0"/>
          <w:iCs/>
        </w:rPr>
      </w:pPr>
      <w:r w:rsidRPr="005252F0">
        <w:rPr>
          <w:i w:val="0"/>
          <w:iCs/>
        </w:rPr>
        <w:t>Prihodi od imovine (64)</w:t>
      </w:r>
      <w:r>
        <w:rPr>
          <w:i w:val="0"/>
          <w:iCs/>
        </w:rPr>
        <w:t xml:space="preserve"> – </w:t>
      </w:r>
      <w:r w:rsidRPr="004F1369">
        <w:rPr>
          <w:b w:val="0"/>
          <w:bCs/>
          <w:i w:val="0"/>
          <w:iCs/>
        </w:rPr>
        <w:t>uglavnom su namjenski prihodi, a čine ih prihodi od kamata na</w:t>
      </w:r>
      <w:r>
        <w:rPr>
          <w:i w:val="0"/>
          <w:iCs/>
        </w:rPr>
        <w:t xml:space="preserve"> </w:t>
      </w:r>
      <w:r w:rsidRPr="004F1369">
        <w:rPr>
          <w:b w:val="0"/>
          <w:bCs/>
          <w:i w:val="0"/>
          <w:iCs/>
        </w:rPr>
        <w:t>sredstva na računu, od pozitivnih tečajnih razlika i kamata</w:t>
      </w:r>
      <w:r>
        <w:rPr>
          <w:b w:val="0"/>
          <w:bCs/>
          <w:i w:val="0"/>
          <w:iCs/>
        </w:rPr>
        <w:t xml:space="preserve"> </w:t>
      </w:r>
      <w:r>
        <w:rPr>
          <w:i w:val="0"/>
          <w:iCs/>
        </w:rPr>
        <w:t xml:space="preserve">- </w:t>
      </w:r>
      <w:r>
        <w:rPr>
          <w:b w:val="0"/>
          <w:bCs/>
          <w:i w:val="0"/>
          <w:iCs/>
        </w:rPr>
        <w:t xml:space="preserve"> uvećavaju se za </w:t>
      </w:r>
      <w:r w:rsidR="00651F76">
        <w:rPr>
          <w:i w:val="0"/>
          <w:iCs/>
        </w:rPr>
        <w:t>17.010,00</w:t>
      </w:r>
      <w:r w:rsidRPr="006655EF">
        <w:rPr>
          <w:i w:val="0"/>
          <w:iCs/>
        </w:rPr>
        <w:t xml:space="preserve"> eura </w:t>
      </w:r>
      <w:r>
        <w:rPr>
          <w:b w:val="0"/>
          <w:bCs/>
          <w:i w:val="0"/>
          <w:iCs/>
        </w:rPr>
        <w:t xml:space="preserve"> – umanjenje na poziciji dobiti iz trgovačkih društva –Međimurje plin. Planiranje prihoda na poziciji 64 temelji se na raspoloživim informacijama te o mogućnosti realizacije te procjeni mogućeg ostvarenja.  </w:t>
      </w:r>
    </w:p>
    <w:p w14:paraId="35F5860A" w14:textId="77777777" w:rsidR="0065463D" w:rsidRDefault="0065463D" w:rsidP="0065463D">
      <w:pPr>
        <w:rPr>
          <w:b w:val="0"/>
          <w:bCs/>
          <w:i w:val="0"/>
          <w:iCs/>
        </w:rPr>
      </w:pPr>
    </w:p>
    <w:p w14:paraId="2723F471" w14:textId="65183D6F" w:rsidR="0065463D" w:rsidRDefault="0065463D" w:rsidP="0065463D">
      <w:pPr>
        <w:rPr>
          <w:b w:val="0"/>
          <w:bCs/>
          <w:i w:val="0"/>
          <w:iCs/>
        </w:rPr>
      </w:pPr>
      <w:r w:rsidRPr="005252F0">
        <w:rPr>
          <w:i w:val="0"/>
          <w:iCs/>
        </w:rPr>
        <w:t>Prihodi od upravnih i administrativnih pristojbi (65)</w:t>
      </w:r>
      <w:r>
        <w:rPr>
          <w:b w:val="0"/>
          <w:bCs/>
          <w:i w:val="0"/>
          <w:iCs/>
        </w:rPr>
        <w:t xml:space="preserve"> – prihodi koji također imaju propisanu namjenu korištenja – </w:t>
      </w:r>
      <w:r w:rsidR="00651F76">
        <w:rPr>
          <w:b w:val="0"/>
          <w:bCs/>
          <w:i w:val="0"/>
          <w:iCs/>
        </w:rPr>
        <w:t xml:space="preserve">uvećanje za </w:t>
      </w:r>
      <w:r w:rsidR="00FF5CA4">
        <w:rPr>
          <w:b w:val="0"/>
          <w:bCs/>
          <w:i w:val="0"/>
          <w:iCs/>
        </w:rPr>
        <w:t>32.230,48</w:t>
      </w:r>
      <w:r>
        <w:rPr>
          <w:b w:val="0"/>
          <w:bCs/>
          <w:i w:val="0"/>
          <w:iCs/>
        </w:rPr>
        <w:t xml:space="preserve"> eura najviše </w:t>
      </w:r>
      <w:r w:rsidR="00651F76">
        <w:rPr>
          <w:b w:val="0"/>
          <w:bCs/>
          <w:i w:val="0"/>
          <w:iCs/>
        </w:rPr>
        <w:t>n</w:t>
      </w:r>
      <w:r>
        <w:rPr>
          <w:b w:val="0"/>
          <w:bCs/>
          <w:i w:val="0"/>
          <w:iCs/>
        </w:rPr>
        <w:t xml:space="preserve">a poziciji prihodi </w:t>
      </w:r>
      <w:r w:rsidR="00651F76">
        <w:rPr>
          <w:b w:val="0"/>
          <w:bCs/>
          <w:i w:val="0"/>
          <w:iCs/>
        </w:rPr>
        <w:t xml:space="preserve">centra </w:t>
      </w:r>
      <w:proofErr w:type="spellStart"/>
      <w:r w:rsidR="00651F76">
        <w:rPr>
          <w:b w:val="0"/>
          <w:bCs/>
          <w:i w:val="0"/>
          <w:iCs/>
        </w:rPr>
        <w:t>dr.Rudolfa</w:t>
      </w:r>
      <w:proofErr w:type="spellEnd"/>
      <w:r w:rsidR="00651F76">
        <w:rPr>
          <w:b w:val="0"/>
          <w:bCs/>
          <w:i w:val="0"/>
          <w:iCs/>
        </w:rPr>
        <w:t xml:space="preserve"> Steinera te umanjenje na poziciji komunalnih doprinosa</w:t>
      </w:r>
    </w:p>
    <w:p w14:paraId="29655F7B" w14:textId="77777777" w:rsidR="0065463D" w:rsidRDefault="0065463D" w:rsidP="0065463D">
      <w:pPr>
        <w:rPr>
          <w:b w:val="0"/>
          <w:bCs/>
          <w:i w:val="0"/>
          <w:iCs/>
        </w:rPr>
      </w:pPr>
    </w:p>
    <w:p w14:paraId="310CAFA7" w14:textId="77777777" w:rsidR="0065463D" w:rsidRPr="00BD6503" w:rsidRDefault="0065463D" w:rsidP="0065463D">
      <w:pPr>
        <w:rPr>
          <w:i w:val="0"/>
          <w:iCs/>
        </w:rPr>
      </w:pPr>
      <w:r w:rsidRPr="00BD6503">
        <w:rPr>
          <w:i w:val="0"/>
          <w:iCs/>
        </w:rPr>
        <w:t xml:space="preserve">7 – prihodi od prodaje nefinancijske imovine </w:t>
      </w:r>
    </w:p>
    <w:p w14:paraId="4EBB5576" w14:textId="77777777" w:rsidR="0065463D" w:rsidRDefault="0065463D" w:rsidP="0065463D">
      <w:pPr>
        <w:rPr>
          <w:b w:val="0"/>
          <w:bCs/>
          <w:i w:val="0"/>
          <w:iCs/>
        </w:rPr>
      </w:pPr>
    </w:p>
    <w:p w14:paraId="03CA67C3" w14:textId="2FB46712" w:rsidR="0065463D" w:rsidRDefault="0065463D" w:rsidP="0065463D">
      <w:pPr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Umanjenje ukupnih prihoda na poziciji (7) – prodaja nefinancijske imovine – ostvareni prihodi od prodaje </w:t>
      </w:r>
      <w:r w:rsidR="00651F76">
        <w:rPr>
          <w:b w:val="0"/>
          <w:bCs/>
          <w:i w:val="0"/>
          <w:iCs/>
        </w:rPr>
        <w:t xml:space="preserve">osobnog automobila te umanjenje na poziciji stanovi u vlasništvu Grada Čakovca – zajednički prihodi. </w:t>
      </w:r>
    </w:p>
    <w:p w14:paraId="06FB59CB" w14:textId="77777777" w:rsidR="0065463D" w:rsidRDefault="0065463D" w:rsidP="0065463D">
      <w:pPr>
        <w:rPr>
          <w:b w:val="0"/>
          <w:bCs/>
          <w:i w:val="0"/>
          <w:iCs/>
        </w:rPr>
      </w:pPr>
    </w:p>
    <w:p w14:paraId="73B06BD4" w14:textId="77777777" w:rsidR="0065463D" w:rsidRPr="00A96B9C" w:rsidRDefault="0065463D" w:rsidP="0065463D">
      <w:pPr>
        <w:rPr>
          <w:i w:val="0"/>
          <w:iCs/>
        </w:rPr>
      </w:pPr>
      <w:r w:rsidRPr="00A96B9C">
        <w:rPr>
          <w:i w:val="0"/>
          <w:iCs/>
        </w:rPr>
        <w:t>RAČUN FINANCIRANJA</w:t>
      </w:r>
    </w:p>
    <w:p w14:paraId="52258EDD" w14:textId="77777777" w:rsidR="0065463D" w:rsidRPr="00BD6503" w:rsidRDefault="0065463D" w:rsidP="0065463D">
      <w:pPr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O</w:t>
      </w:r>
      <w:r w:rsidRPr="00BD6503">
        <w:rPr>
          <w:b w:val="0"/>
          <w:bCs/>
          <w:i w:val="0"/>
          <w:iCs/>
        </w:rPr>
        <w:t xml:space="preserve">pćina se nije zaduživala i nije bilo potrebe otplaćivati beskamatni zajam iz državnog proračuna za povrat poreza </w:t>
      </w:r>
    </w:p>
    <w:p w14:paraId="05E68F07" w14:textId="77777777" w:rsidR="0065463D" w:rsidRDefault="0065463D" w:rsidP="0065463D">
      <w:pPr>
        <w:rPr>
          <w:b w:val="0"/>
          <w:bCs/>
          <w:i w:val="0"/>
          <w:iCs/>
        </w:rPr>
      </w:pPr>
    </w:p>
    <w:p w14:paraId="7909B1BE" w14:textId="77777777" w:rsidR="0065463D" w:rsidRDefault="0065463D" w:rsidP="0065463D">
      <w:pPr>
        <w:rPr>
          <w:b w:val="0"/>
          <w:bCs/>
          <w:i w:val="0"/>
          <w:iCs/>
        </w:rPr>
      </w:pPr>
    </w:p>
    <w:p w14:paraId="03F4BAB1" w14:textId="77777777" w:rsidR="0065463D" w:rsidRDefault="0065463D" w:rsidP="0065463D">
      <w:pPr>
        <w:rPr>
          <w:b w:val="0"/>
          <w:bCs/>
          <w:i w:val="0"/>
          <w:iCs/>
        </w:rPr>
      </w:pPr>
    </w:p>
    <w:p w14:paraId="5EAAC4BB" w14:textId="77777777" w:rsidR="0065463D" w:rsidRPr="005252F0" w:rsidRDefault="0065463D" w:rsidP="0065463D">
      <w:pPr>
        <w:pStyle w:val="Odlomakpopisa"/>
        <w:numPr>
          <w:ilvl w:val="0"/>
          <w:numId w:val="1"/>
        </w:numPr>
        <w:jc w:val="center"/>
        <w:rPr>
          <w:i w:val="0"/>
          <w:iCs/>
          <w:sz w:val="28"/>
          <w:szCs w:val="28"/>
        </w:rPr>
      </w:pPr>
      <w:r w:rsidRPr="005252F0">
        <w:rPr>
          <w:i w:val="0"/>
          <w:iCs/>
          <w:sz w:val="28"/>
          <w:szCs w:val="28"/>
        </w:rPr>
        <w:t xml:space="preserve">  P O S E B N I   D I O</w:t>
      </w:r>
    </w:p>
    <w:p w14:paraId="584A2F1F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30FE9566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31B63B6E" w14:textId="77777777" w:rsidR="0065463D" w:rsidRDefault="0065463D" w:rsidP="0065463D">
      <w:pPr>
        <w:jc w:val="center"/>
        <w:rPr>
          <w:i w:val="0"/>
          <w:iCs/>
        </w:rPr>
      </w:pPr>
      <w:bookmarkStart w:id="1" w:name="_Hlk121310442"/>
      <w:r>
        <w:rPr>
          <w:i w:val="0"/>
          <w:iCs/>
        </w:rPr>
        <w:t>RAZDJEL  001- PREDSTAVNIČKA I IZVRŠNA TIJELA OPĆINE</w:t>
      </w:r>
    </w:p>
    <w:bookmarkEnd w:id="1"/>
    <w:p w14:paraId="3712A87A" w14:textId="77777777" w:rsidR="0065463D" w:rsidRDefault="0065463D" w:rsidP="0065463D">
      <w:pPr>
        <w:jc w:val="left"/>
        <w:rPr>
          <w:i w:val="0"/>
          <w:iCs/>
        </w:rPr>
      </w:pPr>
    </w:p>
    <w:p w14:paraId="61D62F07" w14:textId="2E7E95A6" w:rsidR="0065463D" w:rsidRDefault="0065463D" w:rsidP="0065463D">
      <w:pPr>
        <w:jc w:val="left"/>
        <w:rPr>
          <w:b w:val="0"/>
          <w:bCs/>
          <w:i w:val="0"/>
          <w:iCs/>
        </w:rPr>
      </w:pPr>
      <w:r w:rsidRPr="004820F9">
        <w:rPr>
          <w:i w:val="0"/>
          <w:iCs/>
        </w:rPr>
        <w:t xml:space="preserve">OPĆINSKO VIJEĆE </w:t>
      </w:r>
      <w:r w:rsidRPr="000401C8">
        <w:rPr>
          <w:b w:val="0"/>
          <w:bCs/>
          <w:i w:val="0"/>
          <w:iCs/>
        </w:rPr>
        <w:t xml:space="preserve">– </w:t>
      </w:r>
      <w:r w:rsidR="00651F76">
        <w:rPr>
          <w:b w:val="0"/>
          <w:bCs/>
          <w:i w:val="0"/>
          <w:iCs/>
        </w:rPr>
        <w:t>uvećanje za 6.976,40</w:t>
      </w:r>
      <w:r>
        <w:rPr>
          <w:b w:val="0"/>
          <w:bCs/>
          <w:i w:val="0"/>
          <w:iCs/>
        </w:rPr>
        <w:t xml:space="preserve"> eura na temelju izračuna naknada </w:t>
      </w:r>
      <w:r w:rsidRPr="000401C8">
        <w:rPr>
          <w:b w:val="0"/>
          <w:bCs/>
          <w:i w:val="0"/>
          <w:iCs/>
        </w:rPr>
        <w:t>v</w:t>
      </w:r>
      <w:r>
        <w:rPr>
          <w:b w:val="0"/>
          <w:bCs/>
          <w:i w:val="0"/>
          <w:iCs/>
        </w:rPr>
        <w:t>i</w:t>
      </w:r>
      <w:r w:rsidRPr="000401C8">
        <w:rPr>
          <w:b w:val="0"/>
          <w:bCs/>
          <w:i w:val="0"/>
          <w:iCs/>
        </w:rPr>
        <w:t>je</w:t>
      </w:r>
      <w:r>
        <w:rPr>
          <w:b w:val="0"/>
          <w:bCs/>
          <w:i w:val="0"/>
          <w:iCs/>
        </w:rPr>
        <w:t>ć</w:t>
      </w:r>
      <w:r w:rsidRPr="000401C8">
        <w:rPr>
          <w:b w:val="0"/>
          <w:bCs/>
          <w:i w:val="0"/>
          <w:iCs/>
        </w:rPr>
        <w:t>nicima</w:t>
      </w:r>
      <w:r>
        <w:rPr>
          <w:b w:val="0"/>
          <w:bCs/>
          <w:i w:val="0"/>
          <w:iCs/>
        </w:rPr>
        <w:t xml:space="preserve"> prema dosad održanim sjednicama vijeća i odbora</w:t>
      </w:r>
      <w:r w:rsidR="00651F76">
        <w:rPr>
          <w:b w:val="0"/>
          <w:bCs/>
          <w:i w:val="0"/>
          <w:iCs/>
        </w:rPr>
        <w:t xml:space="preserve"> te kupnje računala vijećnicima. </w:t>
      </w:r>
    </w:p>
    <w:p w14:paraId="70D71028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593CEF6" w14:textId="77777777" w:rsidR="0065463D" w:rsidRPr="00BD6503" w:rsidRDefault="0065463D" w:rsidP="0065463D">
      <w:pPr>
        <w:jc w:val="left"/>
        <w:rPr>
          <w:i w:val="0"/>
          <w:iCs/>
        </w:rPr>
      </w:pPr>
      <w:r w:rsidRPr="00BD6503">
        <w:rPr>
          <w:i w:val="0"/>
          <w:iCs/>
        </w:rPr>
        <w:t>POTPORA RADU POLITIČKIH STRANAKA</w:t>
      </w:r>
    </w:p>
    <w:p w14:paraId="127773BC" w14:textId="226242CC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Umanjenje za </w:t>
      </w:r>
      <w:r w:rsidR="00651F76">
        <w:rPr>
          <w:b w:val="0"/>
          <w:bCs/>
          <w:i w:val="0"/>
          <w:iCs/>
        </w:rPr>
        <w:t>590,</w:t>
      </w:r>
      <w:r>
        <w:rPr>
          <w:b w:val="0"/>
          <w:bCs/>
          <w:i w:val="0"/>
          <w:iCs/>
        </w:rPr>
        <w:t xml:space="preserve">00 eura prema stvarno utrošenim sredstvima. </w:t>
      </w:r>
    </w:p>
    <w:p w14:paraId="0B9FA7E6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6F8E9AA" w14:textId="3852B744" w:rsidR="0065463D" w:rsidRDefault="0065463D" w:rsidP="0065463D">
      <w:pPr>
        <w:jc w:val="left"/>
        <w:rPr>
          <w:b w:val="0"/>
          <w:bCs/>
          <w:i w:val="0"/>
          <w:iCs/>
        </w:rPr>
      </w:pPr>
      <w:r w:rsidRPr="00575BA7">
        <w:rPr>
          <w:i w:val="0"/>
          <w:iCs/>
        </w:rPr>
        <w:t>PROTOKOL I INFORMIRANJE</w:t>
      </w:r>
      <w:r>
        <w:rPr>
          <w:b w:val="0"/>
          <w:bCs/>
          <w:i w:val="0"/>
          <w:iCs/>
        </w:rPr>
        <w:t xml:space="preserve"> – </w:t>
      </w:r>
      <w:r w:rsidR="00FF5CA4">
        <w:rPr>
          <w:b w:val="0"/>
          <w:bCs/>
          <w:i w:val="0"/>
          <w:iCs/>
        </w:rPr>
        <w:t>uvećanje</w:t>
      </w:r>
      <w:r>
        <w:rPr>
          <w:b w:val="0"/>
          <w:bCs/>
          <w:i w:val="0"/>
          <w:iCs/>
        </w:rPr>
        <w:t xml:space="preserve"> za </w:t>
      </w:r>
      <w:r w:rsidR="00651F76">
        <w:rPr>
          <w:b w:val="0"/>
          <w:bCs/>
          <w:i w:val="0"/>
          <w:iCs/>
        </w:rPr>
        <w:t>6.600,00</w:t>
      </w:r>
      <w:r>
        <w:rPr>
          <w:b w:val="0"/>
          <w:bCs/>
          <w:i w:val="0"/>
          <w:iCs/>
        </w:rPr>
        <w:t xml:space="preserve"> e prema stvarno utrošenim sredstvima. </w:t>
      </w:r>
    </w:p>
    <w:p w14:paraId="31EFE183" w14:textId="77777777" w:rsidR="00651F76" w:rsidRDefault="00651F76" w:rsidP="0065463D">
      <w:pPr>
        <w:jc w:val="left"/>
        <w:rPr>
          <w:b w:val="0"/>
          <w:bCs/>
          <w:i w:val="0"/>
          <w:iCs/>
        </w:rPr>
      </w:pPr>
    </w:p>
    <w:p w14:paraId="7605411A" w14:textId="55A0598E" w:rsidR="00651F76" w:rsidRDefault="00651F76" w:rsidP="0065463D">
      <w:pPr>
        <w:jc w:val="left"/>
        <w:rPr>
          <w:b w:val="0"/>
          <w:bCs/>
          <w:i w:val="0"/>
          <w:iCs/>
        </w:rPr>
      </w:pPr>
      <w:r w:rsidRPr="00651F76">
        <w:rPr>
          <w:i w:val="0"/>
          <w:iCs/>
        </w:rPr>
        <w:t xml:space="preserve">IZBORI </w:t>
      </w:r>
      <w:r>
        <w:rPr>
          <w:b w:val="0"/>
          <w:bCs/>
          <w:i w:val="0"/>
          <w:iCs/>
        </w:rPr>
        <w:t xml:space="preserve">– povećanje za stvarno utrošena sredstva za izbore održane u svibnju 2025. godine. </w:t>
      </w:r>
    </w:p>
    <w:p w14:paraId="21AE9AFA" w14:textId="77777777" w:rsidR="00FF5CA4" w:rsidRDefault="00FF5CA4" w:rsidP="0065463D">
      <w:pPr>
        <w:jc w:val="left"/>
        <w:rPr>
          <w:b w:val="0"/>
          <w:bCs/>
          <w:i w:val="0"/>
          <w:iCs/>
        </w:rPr>
      </w:pPr>
    </w:p>
    <w:p w14:paraId="1628E0B3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3940E082" w14:textId="77777777" w:rsidR="0065463D" w:rsidRDefault="0065463D" w:rsidP="0065463D">
      <w:pPr>
        <w:jc w:val="left"/>
        <w:rPr>
          <w:i w:val="0"/>
          <w:iCs/>
        </w:rPr>
      </w:pPr>
      <w:r>
        <w:rPr>
          <w:i w:val="0"/>
          <w:iCs/>
        </w:rPr>
        <w:lastRenderedPageBreak/>
        <w:t xml:space="preserve">OPĆINSKA UPRAVA  </w:t>
      </w:r>
    </w:p>
    <w:p w14:paraId="08F1BEE3" w14:textId="7B033BDD" w:rsidR="0065463D" w:rsidRPr="00C55823" w:rsidRDefault="0065463D" w:rsidP="0065463D">
      <w:pPr>
        <w:jc w:val="left"/>
        <w:rPr>
          <w:b w:val="0"/>
          <w:bCs/>
          <w:i w:val="0"/>
          <w:iCs/>
        </w:rPr>
      </w:pPr>
      <w:r>
        <w:rPr>
          <w:i w:val="0"/>
          <w:iCs/>
        </w:rPr>
        <w:t xml:space="preserve">Redovno poslovanje – </w:t>
      </w:r>
      <w:r w:rsidRPr="00C55823">
        <w:rPr>
          <w:b w:val="0"/>
          <w:bCs/>
          <w:i w:val="0"/>
          <w:iCs/>
        </w:rPr>
        <w:t>ukupno povećanje za odnosi se na</w:t>
      </w:r>
      <w:r>
        <w:rPr>
          <w:b w:val="0"/>
          <w:bCs/>
          <w:i w:val="0"/>
          <w:iCs/>
        </w:rPr>
        <w:t xml:space="preserve"> povećanje</w:t>
      </w:r>
      <w:r w:rsidRPr="00C55823">
        <w:rPr>
          <w:b w:val="0"/>
          <w:bCs/>
          <w:i w:val="0"/>
          <w:iCs/>
        </w:rPr>
        <w:t xml:space="preserve"> plaće</w:t>
      </w:r>
      <w:r>
        <w:rPr>
          <w:b w:val="0"/>
          <w:bCs/>
          <w:i w:val="0"/>
          <w:iCs/>
        </w:rPr>
        <w:t xml:space="preserve"> i doprinose.</w:t>
      </w:r>
      <w:r w:rsidRPr="00C55823">
        <w:rPr>
          <w:b w:val="0"/>
          <w:bCs/>
          <w:i w:val="0"/>
          <w:iCs/>
        </w:rPr>
        <w:t xml:space="preserve"> Ostalo su preraspodijele unutar pozicija rashoda za zaposlene. </w:t>
      </w:r>
    </w:p>
    <w:p w14:paraId="3D34ADE8" w14:textId="77777777" w:rsidR="0065463D" w:rsidRDefault="0065463D" w:rsidP="0065463D">
      <w:pPr>
        <w:jc w:val="left"/>
        <w:rPr>
          <w:i w:val="0"/>
          <w:iCs/>
        </w:rPr>
      </w:pPr>
    </w:p>
    <w:p w14:paraId="290073E6" w14:textId="3924F425" w:rsidR="0065463D" w:rsidRDefault="0065463D" w:rsidP="0065463D">
      <w:pPr>
        <w:jc w:val="left"/>
        <w:rPr>
          <w:b w:val="0"/>
          <w:bCs/>
          <w:i w:val="0"/>
          <w:iCs/>
        </w:rPr>
      </w:pPr>
      <w:r w:rsidRPr="00093587">
        <w:rPr>
          <w:i w:val="0"/>
          <w:iCs/>
        </w:rPr>
        <w:t>Javna rasvjeta</w:t>
      </w:r>
      <w:r>
        <w:rPr>
          <w:b w:val="0"/>
          <w:bCs/>
          <w:i w:val="0"/>
          <w:iCs/>
        </w:rPr>
        <w:t xml:space="preserve"> – </w:t>
      </w:r>
      <w:r w:rsidR="00651F76">
        <w:rPr>
          <w:b w:val="0"/>
          <w:bCs/>
          <w:i w:val="0"/>
          <w:iCs/>
        </w:rPr>
        <w:t>planirano na kapitalnim ulaganjima</w:t>
      </w:r>
      <w:r>
        <w:rPr>
          <w:b w:val="0"/>
          <w:bCs/>
          <w:i w:val="0"/>
          <w:iCs/>
        </w:rPr>
        <w:t xml:space="preserve"> </w:t>
      </w:r>
      <w:r w:rsidR="00651F76">
        <w:rPr>
          <w:b w:val="0"/>
          <w:bCs/>
          <w:i w:val="0"/>
          <w:iCs/>
        </w:rPr>
        <w:t xml:space="preserve">– preraspodjela na ovaj program. </w:t>
      </w:r>
      <w:r>
        <w:rPr>
          <w:b w:val="0"/>
          <w:bCs/>
          <w:i w:val="0"/>
          <w:iCs/>
        </w:rPr>
        <w:t xml:space="preserve"> </w:t>
      </w:r>
    </w:p>
    <w:p w14:paraId="116B177F" w14:textId="77777777" w:rsidR="0065463D" w:rsidRPr="00093587" w:rsidRDefault="0065463D" w:rsidP="0065463D">
      <w:pPr>
        <w:jc w:val="left"/>
        <w:rPr>
          <w:b w:val="0"/>
          <w:bCs/>
          <w:i w:val="0"/>
          <w:iCs/>
        </w:rPr>
      </w:pPr>
    </w:p>
    <w:p w14:paraId="54712DEA" w14:textId="329A3A68" w:rsidR="0065463D" w:rsidRDefault="0065463D" w:rsidP="0065463D">
      <w:pPr>
        <w:jc w:val="left"/>
        <w:rPr>
          <w:b w:val="0"/>
          <w:bCs/>
          <w:i w:val="0"/>
          <w:iCs/>
        </w:rPr>
      </w:pPr>
      <w:r w:rsidRPr="00093587">
        <w:rPr>
          <w:i w:val="0"/>
          <w:iCs/>
        </w:rPr>
        <w:t>Rashodi za energiju</w:t>
      </w:r>
      <w:r>
        <w:rPr>
          <w:b w:val="0"/>
          <w:bCs/>
          <w:i w:val="0"/>
          <w:iCs/>
        </w:rPr>
        <w:t xml:space="preserve"> – umanjenje na </w:t>
      </w:r>
      <w:r w:rsidR="00651F76">
        <w:rPr>
          <w:b w:val="0"/>
          <w:bCs/>
          <w:i w:val="0"/>
          <w:iCs/>
        </w:rPr>
        <w:t xml:space="preserve">temelju dosadašnje realizacije </w:t>
      </w:r>
    </w:p>
    <w:p w14:paraId="14FB4E7D" w14:textId="77777777" w:rsidR="0065463D" w:rsidRPr="00093587" w:rsidRDefault="0065463D" w:rsidP="0065463D">
      <w:pPr>
        <w:jc w:val="left"/>
        <w:rPr>
          <w:b w:val="0"/>
          <w:bCs/>
          <w:i w:val="0"/>
          <w:iCs/>
        </w:rPr>
      </w:pPr>
    </w:p>
    <w:p w14:paraId="07FEDB25" w14:textId="7CB4CDFB" w:rsidR="0065463D" w:rsidRDefault="0065463D" w:rsidP="0065463D">
      <w:pPr>
        <w:jc w:val="left"/>
        <w:rPr>
          <w:b w:val="0"/>
          <w:bCs/>
          <w:i w:val="0"/>
          <w:iCs/>
        </w:rPr>
      </w:pPr>
      <w:r w:rsidRPr="00093587">
        <w:rPr>
          <w:i w:val="0"/>
          <w:iCs/>
        </w:rPr>
        <w:t>Troškovi mjesnih odbora</w:t>
      </w:r>
      <w:r w:rsidRPr="00093587">
        <w:rPr>
          <w:b w:val="0"/>
          <w:bCs/>
          <w:i w:val="0"/>
          <w:iCs/>
        </w:rPr>
        <w:t xml:space="preserve"> – </w:t>
      </w:r>
      <w:r>
        <w:rPr>
          <w:b w:val="0"/>
          <w:bCs/>
          <w:i w:val="0"/>
          <w:iCs/>
        </w:rPr>
        <w:t xml:space="preserve">umanjenje </w:t>
      </w:r>
      <w:r w:rsidR="00651F76">
        <w:rPr>
          <w:b w:val="0"/>
          <w:bCs/>
          <w:i w:val="0"/>
          <w:iCs/>
        </w:rPr>
        <w:t>na temelju dosadašnje realizacije</w:t>
      </w:r>
      <w:r>
        <w:rPr>
          <w:b w:val="0"/>
          <w:bCs/>
          <w:i w:val="0"/>
          <w:iCs/>
        </w:rPr>
        <w:t xml:space="preserve">. </w:t>
      </w:r>
    </w:p>
    <w:p w14:paraId="5729C3BA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784693A1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469A7841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2F043DB1" w14:textId="77777777" w:rsidR="0065463D" w:rsidRDefault="0065463D" w:rsidP="0065463D">
      <w:pPr>
        <w:jc w:val="center"/>
        <w:rPr>
          <w:i w:val="0"/>
          <w:iCs/>
        </w:rPr>
      </w:pPr>
    </w:p>
    <w:p w14:paraId="50BF6E3D" w14:textId="77777777" w:rsidR="0065463D" w:rsidRDefault="0065463D" w:rsidP="0065463D">
      <w:pPr>
        <w:jc w:val="center"/>
        <w:rPr>
          <w:i w:val="0"/>
          <w:iCs/>
        </w:rPr>
      </w:pPr>
      <w:r>
        <w:rPr>
          <w:i w:val="0"/>
          <w:iCs/>
        </w:rPr>
        <w:t>RAZDJEL  002- UPRAVNI ODJEL ZA OPĆE POSLOVE, PRAVNE POSLOVE I MJESNU SAMOUPRAVU</w:t>
      </w:r>
    </w:p>
    <w:p w14:paraId="5AF50A2D" w14:textId="77777777" w:rsidR="0065463D" w:rsidRDefault="0065463D" w:rsidP="0065463D">
      <w:pPr>
        <w:jc w:val="center"/>
        <w:rPr>
          <w:i w:val="0"/>
          <w:iCs/>
        </w:rPr>
      </w:pPr>
    </w:p>
    <w:p w14:paraId="05944F65" w14:textId="77777777" w:rsidR="0065463D" w:rsidRDefault="0065463D" w:rsidP="0065463D">
      <w:pPr>
        <w:jc w:val="center"/>
        <w:rPr>
          <w:i w:val="0"/>
          <w:iCs/>
        </w:rPr>
      </w:pPr>
    </w:p>
    <w:p w14:paraId="25B69083" w14:textId="77777777" w:rsidR="0065463D" w:rsidRDefault="0065463D" w:rsidP="0065463D">
      <w:pPr>
        <w:jc w:val="center"/>
        <w:rPr>
          <w:i w:val="0"/>
          <w:iCs/>
        </w:rPr>
      </w:pPr>
    </w:p>
    <w:p w14:paraId="67D2BB9E" w14:textId="77777777" w:rsidR="0065463D" w:rsidRPr="00C0048C" w:rsidRDefault="0065463D" w:rsidP="0065463D">
      <w:pPr>
        <w:rPr>
          <w:b w:val="0"/>
          <w:bCs/>
          <w:i w:val="0"/>
          <w:iCs/>
        </w:rPr>
      </w:pPr>
      <w:r w:rsidRPr="00C0048C">
        <w:rPr>
          <w:i w:val="0"/>
          <w:iCs/>
        </w:rPr>
        <w:t>PROJETKI EU – ZAŽELI</w:t>
      </w:r>
      <w:r w:rsidRPr="00C0048C">
        <w:rPr>
          <w:b w:val="0"/>
          <w:bCs/>
          <w:i w:val="0"/>
          <w:iCs/>
        </w:rPr>
        <w:t xml:space="preserve"> – korekcija unutar samog programa prema realiziranim rashodima.</w:t>
      </w:r>
    </w:p>
    <w:p w14:paraId="1A7487EC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38F3551" w14:textId="5E984AED" w:rsidR="0065463D" w:rsidRDefault="0065463D" w:rsidP="0065463D">
      <w:pPr>
        <w:jc w:val="left"/>
        <w:rPr>
          <w:b w:val="0"/>
          <w:bCs/>
          <w:i w:val="0"/>
          <w:iCs/>
        </w:rPr>
      </w:pPr>
      <w:r w:rsidRPr="00B74F0F">
        <w:rPr>
          <w:i w:val="0"/>
          <w:iCs/>
        </w:rPr>
        <w:t>IMOVINSKO PRAVNI ODNOSI</w:t>
      </w:r>
      <w:r>
        <w:rPr>
          <w:b w:val="0"/>
          <w:bCs/>
          <w:i w:val="0"/>
          <w:iCs/>
        </w:rPr>
        <w:t xml:space="preserve"> – korekcija programa prema stvarno utrošenim sredstvima </w:t>
      </w:r>
      <w:r w:rsidR="00651F76">
        <w:rPr>
          <w:b w:val="0"/>
          <w:bCs/>
          <w:i w:val="0"/>
          <w:iCs/>
        </w:rPr>
        <w:t>+1.400,00</w:t>
      </w:r>
      <w:r>
        <w:rPr>
          <w:b w:val="0"/>
          <w:bCs/>
          <w:i w:val="0"/>
          <w:iCs/>
        </w:rPr>
        <w:t xml:space="preserve"> eura)</w:t>
      </w:r>
    </w:p>
    <w:p w14:paraId="27FD09F7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317422A5" w14:textId="19488731" w:rsidR="0065463D" w:rsidRDefault="0065463D" w:rsidP="0065463D">
      <w:pPr>
        <w:jc w:val="left"/>
        <w:rPr>
          <w:b w:val="0"/>
          <w:bCs/>
          <w:i w:val="0"/>
          <w:iCs/>
        </w:rPr>
      </w:pPr>
      <w:r w:rsidRPr="00B74F0F">
        <w:rPr>
          <w:i w:val="0"/>
          <w:iCs/>
        </w:rPr>
        <w:t>JAVNE POTREBE U SPORT</w:t>
      </w:r>
      <w:r>
        <w:rPr>
          <w:b w:val="0"/>
          <w:bCs/>
          <w:i w:val="0"/>
          <w:iCs/>
        </w:rPr>
        <w:t xml:space="preserve">U – povećanje sredstava </w:t>
      </w:r>
      <w:r w:rsidR="00651F76">
        <w:rPr>
          <w:b w:val="0"/>
          <w:bCs/>
          <w:i w:val="0"/>
          <w:iCs/>
        </w:rPr>
        <w:t>25.400,00</w:t>
      </w:r>
      <w:r>
        <w:rPr>
          <w:b w:val="0"/>
          <w:bCs/>
          <w:i w:val="0"/>
          <w:iCs/>
        </w:rPr>
        <w:t xml:space="preserve"> -  sukladno dodijeljenim sredstvima za projekte i programe od interesa za Općinu Donji Kraljevec. </w:t>
      </w:r>
    </w:p>
    <w:p w14:paraId="4F61EC95" w14:textId="77777777" w:rsidR="0065463D" w:rsidRDefault="0065463D" w:rsidP="0065463D">
      <w:pPr>
        <w:jc w:val="left"/>
        <w:rPr>
          <w:i w:val="0"/>
          <w:iCs/>
        </w:rPr>
      </w:pPr>
    </w:p>
    <w:p w14:paraId="7ABDE565" w14:textId="77777777" w:rsidR="0065463D" w:rsidRDefault="0065463D" w:rsidP="0065463D">
      <w:pPr>
        <w:jc w:val="left"/>
        <w:rPr>
          <w:b w:val="0"/>
          <w:bCs/>
          <w:i w:val="0"/>
          <w:iCs/>
        </w:rPr>
      </w:pPr>
      <w:r w:rsidRPr="00B74F0F">
        <w:rPr>
          <w:i w:val="0"/>
          <w:iCs/>
        </w:rPr>
        <w:t>JAVNE POTREBE U KULTURI</w:t>
      </w:r>
      <w:r>
        <w:rPr>
          <w:b w:val="0"/>
          <w:bCs/>
          <w:i w:val="0"/>
          <w:iCs/>
        </w:rPr>
        <w:t xml:space="preserve"> – uvećanje prema stvarno realiziranim projektima udruga za projekte i programe od interesa za Općinu Donji Kraljevec. </w:t>
      </w:r>
    </w:p>
    <w:p w14:paraId="621648A7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BEE1D57" w14:textId="29B97340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i w:val="0"/>
          <w:iCs/>
        </w:rPr>
        <w:t>DANI OPĆINE -</w:t>
      </w:r>
      <w:r w:rsidRPr="00B74F0F">
        <w:rPr>
          <w:b w:val="0"/>
          <w:bCs/>
          <w:i w:val="0"/>
          <w:iCs/>
        </w:rPr>
        <w:t xml:space="preserve">uvećanje za </w:t>
      </w:r>
      <w:r w:rsidR="00651F76">
        <w:rPr>
          <w:b w:val="0"/>
          <w:bCs/>
          <w:i w:val="0"/>
          <w:iCs/>
        </w:rPr>
        <w:t>14.585,75</w:t>
      </w:r>
      <w:r>
        <w:rPr>
          <w:b w:val="0"/>
          <w:bCs/>
          <w:i w:val="0"/>
          <w:iCs/>
        </w:rPr>
        <w:t xml:space="preserve"> e  - u sklopu dana općine održani i Međunarodni susret folklora </w:t>
      </w:r>
      <w:r w:rsidRPr="00B74F0F">
        <w:rPr>
          <w:b w:val="0"/>
          <w:bCs/>
          <w:i w:val="0"/>
          <w:iCs/>
        </w:rPr>
        <w:t xml:space="preserve"> </w:t>
      </w:r>
    </w:p>
    <w:p w14:paraId="48E850F2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387E0E82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56FF6F69" w14:textId="6BA95404" w:rsidR="0065463D" w:rsidRDefault="0065463D" w:rsidP="0065463D">
      <w:pPr>
        <w:jc w:val="left"/>
        <w:rPr>
          <w:b w:val="0"/>
          <w:bCs/>
          <w:i w:val="0"/>
          <w:iCs/>
        </w:rPr>
      </w:pPr>
      <w:r w:rsidRPr="00E421D4">
        <w:rPr>
          <w:i w:val="0"/>
          <w:iCs/>
        </w:rPr>
        <w:t>DANI ADVENTA</w:t>
      </w:r>
      <w:r>
        <w:rPr>
          <w:b w:val="0"/>
          <w:bCs/>
          <w:i w:val="0"/>
          <w:iCs/>
        </w:rPr>
        <w:t xml:space="preserve"> – očekivani rashodi reprezentacije do </w:t>
      </w:r>
      <w:r w:rsidR="00FF5CA4">
        <w:rPr>
          <w:b w:val="0"/>
          <w:bCs/>
          <w:i w:val="0"/>
          <w:iCs/>
        </w:rPr>
        <w:t>5.</w:t>
      </w:r>
      <w:r>
        <w:rPr>
          <w:b w:val="0"/>
          <w:bCs/>
          <w:i w:val="0"/>
          <w:iCs/>
        </w:rPr>
        <w:t>000,00 eura  (uvršteni troškovi adventa po svim naseljima i veće kulture)</w:t>
      </w:r>
    </w:p>
    <w:p w14:paraId="2061F559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690E27E1" w14:textId="77777777" w:rsidR="0065463D" w:rsidRDefault="0065463D" w:rsidP="0065463D">
      <w:pPr>
        <w:jc w:val="left"/>
        <w:rPr>
          <w:b w:val="0"/>
          <w:bCs/>
          <w:i w:val="0"/>
          <w:iCs/>
        </w:rPr>
      </w:pPr>
      <w:r w:rsidRPr="00514823">
        <w:rPr>
          <w:i w:val="0"/>
          <w:iCs/>
        </w:rPr>
        <w:t>NOVOGODIŠNJI KONCERT</w:t>
      </w:r>
      <w:r>
        <w:rPr>
          <w:b w:val="0"/>
          <w:bCs/>
          <w:i w:val="0"/>
          <w:iCs/>
        </w:rPr>
        <w:t xml:space="preserve"> – troškovi prošlogodišnjeg koncerta, ove godine se ne planira održati isti. </w:t>
      </w:r>
    </w:p>
    <w:p w14:paraId="5F1CC6B1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6DFF59FA" w14:textId="77777777" w:rsidR="0065463D" w:rsidRPr="0097717D" w:rsidRDefault="0065463D" w:rsidP="0065463D">
      <w:pPr>
        <w:jc w:val="left"/>
        <w:rPr>
          <w:i w:val="0"/>
          <w:iCs/>
        </w:rPr>
      </w:pPr>
      <w:r w:rsidRPr="0097717D">
        <w:rPr>
          <w:i w:val="0"/>
          <w:iCs/>
        </w:rPr>
        <w:t>OSNOVNO I PREDŠKOLSKO OBRAZOVANJE</w:t>
      </w:r>
    </w:p>
    <w:p w14:paraId="782BB850" w14:textId="03B46C57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Ukupno povećanje programa za </w:t>
      </w:r>
      <w:r w:rsidR="00651F76">
        <w:rPr>
          <w:b w:val="0"/>
          <w:bCs/>
          <w:i w:val="0"/>
          <w:iCs/>
        </w:rPr>
        <w:t>31.095,00</w:t>
      </w:r>
      <w:r>
        <w:rPr>
          <w:b w:val="0"/>
          <w:bCs/>
          <w:i w:val="0"/>
          <w:iCs/>
        </w:rPr>
        <w:t xml:space="preserve"> eura – korekcije unutar sufin</w:t>
      </w:r>
      <w:r w:rsidR="005B790A">
        <w:rPr>
          <w:b w:val="0"/>
          <w:bCs/>
          <w:i w:val="0"/>
          <w:iCs/>
        </w:rPr>
        <w:t>an</w:t>
      </w:r>
      <w:r>
        <w:rPr>
          <w:b w:val="0"/>
          <w:bCs/>
          <w:i w:val="0"/>
          <w:iCs/>
        </w:rPr>
        <w:t xml:space="preserve">ciranja prehrane i asistenta te donacije Osnovnoj školi </w:t>
      </w:r>
      <w:proofErr w:type="spellStart"/>
      <w:r>
        <w:rPr>
          <w:b w:val="0"/>
          <w:bCs/>
          <w:i w:val="0"/>
          <w:iCs/>
        </w:rPr>
        <w:t>Hodošan</w:t>
      </w:r>
      <w:proofErr w:type="spellEnd"/>
      <w:r w:rsidR="00651F76">
        <w:rPr>
          <w:b w:val="0"/>
          <w:bCs/>
          <w:i w:val="0"/>
          <w:iCs/>
        </w:rPr>
        <w:t xml:space="preserve"> – kapitalna sredstva za izgr</w:t>
      </w:r>
      <w:r w:rsidR="005B790A">
        <w:rPr>
          <w:b w:val="0"/>
          <w:bCs/>
          <w:i w:val="0"/>
          <w:iCs/>
        </w:rPr>
        <w:t>ad</w:t>
      </w:r>
      <w:r w:rsidR="00651F76">
        <w:rPr>
          <w:b w:val="0"/>
          <w:bCs/>
          <w:i w:val="0"/>
          <w:iCs/>
        </w:rPr>
        <w:t xml:space="preserve">nju kanalizacije. Isto tako povećanje za produženi boravak zbog povećanja plaće nastavnika. </w:t>
      </w:r>
    </w:p>
    <w:p w14:paraId="404AD5DD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DF57172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1C0DD272" w14:textId="77777777" w:rsidR="0065463D" w:rsidRPr="00144B85" w:rsidRDefault="0065463D" w:rsidP="0065463D">
      <w:pPr>
        <w:jc w:val="left"/>
        <w:rPr>
          <w:i w:val="0"/>
          <w:iCs/>
        </w:rPr>
      </w:pPr>
      <w:r w:rsidRPr="00144B85">
        <w:rPr>
          <w:i w:val="0"/>
          <w:iCs/>
        </w:rPr>
        <w:t xml:space="preserve">SOCIJALNA SKRB </w:t>
      </w:r>
    </w:p>
    <w:p w14:paraId="594F2373" w14:textId="56E6B82A" w:rsidR="0065463D" w:rsidRDefault="0020548C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Ukupno umanjenje za 17.120,00 eura odnosi se na mani broj prijava na natječaj za kupnji i adaptaciju nekretnine na području Općine te na povećanje na poziciji </w:t>
      </w:r>
      <w:proofErr w:type="spellStart"/>
      <w:r>
        <w:rPr>
          <w:b w:val="0"/>
          <w:bCs/>
          <w:i w:val="0"/>
          <w:iCs/>
        </w:rPr>
        <w:t>uskrsnice</w:t>
      </w:r>
      <w:proofErr w:type="spellEnd"/>
      <w:r>
        <w:rPr>
          <w:b w:val="0"/>
          <w:bCs/>
          <w:i w:val="0"/>
          <w:iCs/>
        </w:rPr>
        <w:t xml:space="preserve"> i božićnice za umirovljenike (veći broj prijava)</w:t>
      </w:r>
    </w:p>
    <w:p w14:paraId="4C0FC9EB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14C21FBB" w14:textId="77777777" w:rsidR="0065463D" w:rsidRPr="0097717D" w:rsidRDefault="0065463D" w:rsidP="0065463D">
      <w:pPr>
        <w:jc w:val="left"/>
        <w:rPr>
          <w:i w:val="0"/>
          <w:iCs/>
        </w:rPr>
      </w:pPr>
      <w:r w:rsidRPr="0097717D">
        <w:rPr>
          <w:i w:val="0"/>
          <w:iCs/>
        </w:rPr>
        <w:t>CRVENI KRIŽ</w:t>
      </w:r>
    </w:p>
    <w:p w14:paraId="7647F6DD" w14:textId="6596CBCF" w:rsidR="0065463D" w:rsidRDefault="0020548C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Umanjenje planiranog – nije realizirana kupnja opreme za civilnu zaštitu. </w:t>
      </w:r>
    </w:p>
    <w:p w14:paraId="2092E47D" w14:textId="77777777" w:rsidR="0020548C" w:rsidRDefault="0020548C" w:rsidP="0065463D">
      <w:pPr>
        <w:jc w:val="left"/>
        <w:rPr>
          <w:b w:val="0"/>
          <w:bCs/>
          <w:i w:val="0"/>
          <w:iCs/>
        </w:rPr>
      </w:pPr>
    </w:p>
    <w:p w14:paraId="41D66363" w14:textId="77777777" w:rsidR="0065463D" w:rsidRPr="001737F5" w:rsidRDefault="0065463D" w:rsidP="0065463D">
      <w:pPr>
        <w:jc w:val="left"/>
        <w:rPr>
          <w:i w:val="0"/>
          <w:iCs/>
        </w:rPr>
      </w:pPr>
      <w:r w:rsidRPr="001737F5">
        <w:rPr>
          <w:i w:val="0"/>
          <w:iCs/>
        </w:rPr>
        <w:t xml:space="preserve">RAZVOJ CIVILNOG DRUŠTVA </w:t>
      </w:r>
    </w:p>
    <w:p w14:paraId="58AFA468" w14:textId="30D4F9A0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Dotacije Zajednici dobrovoljnih vatrogasnih društva s područja općine Donji Kraljevec na temelju izračuna i prihoda iz 202</w:t>
      </w:r>
      <w:r w:rsidR="0020548C">
        <w:rPr>
          <w:b w:val="0"/>
          <w:bCs/>
          <w:i w:val="0"/>
          <w:iCs/>
        </w:rPr>
        <w:t>3</w:t>
      </w:r>
      <w:r>
        <w:rPr>
          <w:b w:val="0"/>
          <w:bCs/>
          <w:i w:val="0"/>
          <w:iCs/>
        </w:rPr>
        <w:t xml:space="preserve">. godine. Dodatna dotacija – u iznosu od </w:t>
      </w:r>
      <w:r w:rsidR="0020548C">
        <w:rPr>
          <w:b w:val="0"/>
          <w:bCs/>
          <w:i w:val="0"/>
          <w:iCs/>
        </w:rPr>
        <w:t>7.400</w:t>
      </w:r>
      <w:r>
        <w:rPr>
          <w:b w:val="0"/>
          <w:bCs/>
          <w:i w:val="0"/>
          <w:iCs/>
        </w:rPr>
        <w:t xml:space="preserve"> ne temelju posebnih zahtjeva i odluka načelnika. </w:t>
      </w:r>
    </w:p>
    <w:p w14:paraId="654302A5" w14:textId="68694D9D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Javna vatrogasna postrojba – korekcija između konta te </w:t>
      </w:r>
      <w:r w:rsidR="0020548C">
        <w:rPr>
          <w:b w:val="0"/>
          <w:bCs/>
          <w:i w:val="0"/>
          <w:iCs/>
        </w:rPr>
        <w:t>umanjenje za 2.150,00</w:t>
      </w:r>
      <w:r>
        <w:rPr>
          <w:b w:val="0"/>
          <w:bCs/>
          <w:i w:val="0"/>
          <w:iCs/>
        </w:rPr>
        <w:t xml:space="preserve"> </w:t>
      </w:r>
    </w:p>
    <w:p w14:paraId="56C95E1D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62C6724" w14:textId="77777777" w:rsidR="0065463D" w:rsidRPr="00FF5CA4" w:rsidRDefault="0065463D" w:rsidP="0065463D">
      <w:pPr>
        <w:jc w:val="left"/>
        <w:rPr>
          <w:i w:val="0"/>
          <w:iCs/>
        </w:rPr>
      </w:pPr>
      <w:r w:rsidRPr="00FF5CA4">
        <w:rPr>
          <w:i w:val="0"/>
          <w:iCs/>
        </w:rPr>
        <w:t>POTPORA PRIVREDI</w:t>
      </w:r>
    </w:p>
    <w:p w14:paraId="707D7311" w14:textId="2AD37AEB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Članarine za LAG I EGTC..</w:t>
      </w:r>
    </w:p>
    <w:p w14:paraId="2A3F4DBB" w14:textId="77777777" w:rsidR="00FF5CA4" w:rsidRDefault="00FF5CA4" w:rsidP="0065463D">
      <w:pPr>
        <w:jc w:val="left"/>
        <w:rPr>
          <w:b w:val="0"/>
          <w:bCs/>
          <w:i w:val="0"/>
          <w:iCs/>
        </w:rPr>
      </w:pPr>
    </w:p>
    <w:p w14:paraId="5F8E1071" w14:textId="77777777" w:rsidR="00FF5CA4" w:rsidRDefault="00FF5CA4" w:rsidP="0065463D">
      <w:pPr>
        <w:jc w:val="left"/>
        <w:rPr>
          <w:b w:val="0"/>
          <w:bCs/>
          <w:i w:val="0"/>
          <w:iCs/>
        </w:rPr>
      </w:pPr>
    </w:p>
    <w:p w14:paraId="17B44CB6" w14:textId="77777777" w:rsidR="0065463D" w:rsidRDefault="0065463D" w:rsidP="0065463D">
      <w:pPr>
        <w:jc w:val="center"/>
        <w:rPr>
          <w:i w:val="0"/>
          <w:iCs/>
        </w:rPr>
      </w:pPr>
      <w:r>
        <w:rPr>
          <w:i w:val="0"/>
          <w:iCs/>
        </w:rPr>
        <w:t>RAZDJEL  003- UPRAVNI ODJEL ZA GRADITELJSTVO, FINANCIJE I KOMUNALNO GOSPODARSTVO</w:t>
      </w:r>
    </w:p>
    <w:p w14:paraId="7AEFAD91" w14:textId="77777777" w:rsidR="0065463D" w:rsidRDefault="0065463D" w:rsidP="0065463D">
      <w:pPr>
        <w:jc w:val="left"/>
        <w:rPr>
          <w:i w:val="0"/>
          <w:iCs/>
        </w:rPr>
      </w:pPr>
    </w:p>
    <w:p w14:paraId="57E29081" w14:textId="77777777" w:rsidR="0065463D" w:rsidRDefault="0065463D" w:rsidP="0065463D">
      <w:pPr>
        <w:jc w:val="left"/>
        <w:rPr>
          <w:i w:val="0"/>
          <w:iCs/>
        </w:rPr>
      </w:pPr>
    </w:p>
    <w:p w14:paraId="29CE9662" w14:textId="77777777" w:rsidR="0065463D" w:rsidRDefault="0065463D" w:rsidP="0065463D">
      <w:pPr>
        <w:jc w:val="left"/>
        <w:rPr>
          <w:i w:val="0"/>
          <w:iCs/>
        </w:rPr>
      </w:pPr>
    </w:p>
    <w:p w14:paraId="756BE831" w14:textId="77777777" w:rsidR="0065463D" w:rsidRDefault="0065463D" w:rsidP="0065463D">
      <w:pPr>
        <w:jc w:val="left"/>
        <w:rPr>
          <w:i w:val="0"/>
          <w:iCs/>
        </w:rPr>
      </w:pPr>
      <w:r>
        <w:rPr>
          <w:i w:val="0"/>
          <w:iCs/>
        </w:rPr>
        <w:t xml:space="preserve">ZAŠTITA OKOLIŠA </w:t>
      </w:r>
    </w:p>
    <w:p w14:paraId="47B7A1A7" w14:textId="77777777" w:rsidR="0065463D" w:rsidRDefault="0065463D" w:rsidP="0065463D">
      <w:pPr>
        <w:jc w:val="left"/>
        <w:rPr>
          <w:b w:val="0"/>
          <w:bCs/>
          <w:i w:val="0"/>
          <w:iCs/>
        </w:rPr>
      </w:pPr>
      <w:r w:rsidRPr="0097717D">
        <w:rPr>
          <w:b w:val="0"/>
          <w:bCs/>
          <w:i w:val="0"/>
          <w:iCs/>
        </w:rPr>
        <w:t>Korekcija prema stvarno utrošenim sredstvima za zaštitu okoliša i za EKO RENTU Općin</w:t>
      </w:r>
      <w:r>
        <w:rPr>
          <w:b w:val="0"/>
          <w:bCs/>
          <w:i w:val="0"/>
          <w:iCs/>
        </w:rPr>
        <w:t>i</w:t>
      </w:r>
      <w:r w:rsidRPr="0097717D">
        <w:rPr>
          <w:b w:val="0"/>
          <w:bCs/>
          <w:i w:val="0"/>
          <w:iCs/>
        </w:rPr>
        <w:t xml:space="preserve"> Kopriv</w:t>
      </w:r>
      <w:r>
        <w:rPr>
          <w:b w:val="0"/>
          <w:bCs/>
          <w:i w:val="0"/>
          <w:iCs/>
        </w:rPr>
        <w:t>ni</w:t>
      </w:r>
      <w:r w:rsidRPr="0097717D">
        <w:rPr>
          <w:b w:val="0"/>
          <w:bCs/>
          <w:i w:val="0"/>
          <w:iCs/>
        </w:rPr>
        <w:t xml:space="preserve">čki Ivanec </w:t>
      </w:r>
      <w:r>
        <w:rPr>
          <w:b w:val="0"/>
          <w:bCs/>
          <w:i w:val="0"/>
          <w:iCs/>
        </w:rPr>
        <w:t>– najveće umanjenje na rashodima za dezinfekciju i deratizaciju</w:t>
      </w:r>
    </w:p>
    <w:p w14:paraId="6AC15543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15F0E421" w14:textId="77777777" w:rsidR="0065463D" w:rsidRPr="001737F5" w:rsidRDefault="0065463D" w:rsidP="0065463D">
      <w:pPr>
        <w:jc w:val="left"/>
        <w:rPr>
          <w:i w:val="0"/>
          <w:iCs/>
        </w:rPr>
      </w:pPr>
      <w:r w:rsidRPr="001737F5">
        <w:rPr>
          <w:i w:val="0"/>
          <w:iCs/>
        </w:rPr>
        <w:t>LOKALNE CESTE</w:t>
      </w:r>
    </w:p>
    <w:p w14:paraId="556C71F8" w14:textId="332E5B8A" w:rsidR="0065463D" w:rsidRPr="0097717D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Uvećanje za </w:t>
      </w:r>
      <w:r w:rsidR="00F22694">
        <w:rPr>
          <w:b w:val="0"/>
          <w:bCs/>
          <w:i w:val="0"/>
          <w:iCs/>
        </w:rPr>
        <w:t>7.600,00</w:t>
      </w:r>
      <w:r>
        <w:rPr>
          <w:b w:val="0"/>
          <w:bCs/>
          <w:i w:val="0"/>
          <w:iCs/>
        </w:rPr>
        <w:t xml:space="preserve"> na temelju dosadašnjih rashoda. Najveći rashod je za održavanje poljskih puteva te za pristupnu cestu prema dječjem vrtiću u </w:t>
      </w:r>
      <w:proofErr w:type="spellStart"/>
      <w:r>
        <w:rPr>
          <w:b w:val="0"/>
          <w:bCs/>
          <w:i w:val="0"/>
          <w:iCs/>
        </w:rPr>
        <w:t>Hodošanu</w:t>
      </w:r>
      <w:proofErr w:type="spellEnd"/>
      <w:r>
        <w:rPr>
          <w:b w:val="0"/>
          <w:bCs/>
          <w:i w:val="0"/>
          <w:iCs/>
        </w:rPr>
        <w:t xml:space="preserve"> (rad </w:t>
      </w:r>
      <w:proofErr w:type="spellStart"/>
      <w:r>
        <w:rPr>
          <w:b w:val="0"/>
          <w:bCs/>
          <w:i w:val="0"/>
          <w:iCs/>
        </w:rPr>
        <w:t>grederom</w:t>
      </w:r>
      <w:proofErr w:type="spellEnd"/>
      <w:r>
        <w:rPr>
          <w:b w:val="0"/>
          <w:bCs/>
          <w:i w:val="0"/>
          <w:iCs/>
        </w:rPr>
        <w:t xml:space="preserve"> i ostalo)</w:t>
      </w:r>
    </w:p>
    <w:p w14:paraId="3C5D28D6" w14:textId="77777777" w:rsidR="0065463D" w:rsidRDefault="0065463D" w:rsidP="0065463D">
      <w:pPr>
        <w:jc w:val="left"/>
        <w:rPr>
          <w:i w:val="0"/>
          <w:iCs/>
        </w:rPr>
      </w:pPr>
    </w:p>
    <w:p w14:paraId="5CF4693D" w14:textId="77777777" w:rsidR="0065463D" w:rsidRDefault="0065463D" w:rsidP="0065463D">
      <w:pPr>
        <w:jc w:val="left"/>
        <w:rPr>
          <w:i w:val="0"/>
          <w:iCs/>
        </w:rPr>
      </w:pPr>
      <w:r>
        <w:rPr>
          <w:i w:val="0"/>
          <w:iCs/>
        </w:rPr>
        <w:t xml:space="preserve">ODRŽAVANJE I UREĐIVANJE JAVNIH POVRŠINA </w:t>
      </w:r>
    </w:p>
    <w:p w14:paraId="27763EA6" w14:textId="5CED9FAA" w:rsidR="0065463D" w:rsidRDefault="0065463D" w:rsidP="0065463D">
      <w:pPr>
        <w:jc w:val="left"/>
        <w:rPr>
          <w:b w:val="0"/>
          <w:bCs/>
          <w:i w:val="0"/>
          <w:iCs/>
        </w:rPr>
      </w:pPr>
      <w:r w:rsidRPr="0097717D">
        <w:rPr>
          <w:b w:val="0"/>
          <w:bCs/>
          <w:i w:val="0"/>
          <w:iCs/>
        </w:rPr>
        <w:t xml:space="preserve">Ukupno povećanje programa za  </w:t>
      </w:r>
      <w:r w:rsidR="00F22694">
        <w:rPr>
          <w:b w:val="0"/>
          <w:bCs/>
          <w:i w:val="0"/>
          <w:iCs/>
        </w:rPr>
        <w:t>1.900,00</w:t>
      </w:r>
      <w:r>
        <w:rPr>
          <w:b w:val="0"/>
          <w:bCs/>
          <w:i w:val="0"/>
          <w:iCs/>
        </w:rPr>
        <w:t xml:space="preserve"> eura</w:t>
      </w:r>
      <w:r w:rsidRPr="0097717D">
        <w:rPr>
          <w:b w:val="0"/>
          <w:bCs/>
          <w:i w:val="0"/>
          <w:iCs/>
        </w:rPr>
        <w:t xml:space="preserve"> prema stvarno utrošenim sredstvima</w:t>
      </w:r>
      <w:r>
        <w:rPr>
          <w:b w:val="0"/>
          <w:bCs/>
          <w:i w:val="0"/>
          <w:iCs/>
        </w:rPr>
        <w:t>. U ovom programu predviđena su sredstva za motorni benzin i dizel gorivo (povećanje cijena istih), servis i održavanje radnih strojeva komunalne grupe, čišćenje ulica strojem, orezivanje stabla, potrošni materijali komunalne grupe i nabava novih strojeva)</w:t>
      </w:r>
    </w:p>
    <w:p w14:paraId="19EBA988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0D38593" w14:textId="77777777" w:rsidR="0065463D" w:rsidRPr="00B12718" w:rsidRDefault="0065463D" w:rsidP="0065463D">
      <w:pPr>
        <w:jc w:val="left"/>
        <w:rPr>
          <w:i w:val="0"/>
          <w:iCs/>
        </w:rPr>
      </w:pPr>
      <w:r w:rsidRPr="00B12718">
        <w:rPr>
          <w:i w:val="0"/>
          <w:iCs/>
        </w:rPr>
        <w:t>ČIŠĆENJE SNJEGA</w:t>
      </w:r>
    </w:p>
    <w:p w14:paraId="4DB81099" w14:textId="78A62085" w:rsidR="0065463D" w:rsidRDefault="00EE157B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Nije bilo realizacije ovog programa. </w:t>
      </w:r>
    </w:p>
    <w:p w14:paraId="2961A044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214E181D" w14:textId="77777777" w:rsidR="0065463D" w:rsidRPr="00B12718" w:rsidRDefault="0065463D" w:rsidP="0065463D">
      <w:pPr>
        <w:jc w:val="left"/>
        <w:rPr>
          <w:i w:val="0"/>
          <w:iCs/>
        </w:rPr>
      </w:pPr>
      <w:r w:rsidRPr="00B12718">
        <w:rPr>
          <w:i w:val="0"/>
          <w:iCs/>
        </w:rPr>
        <w:t>ODRŽAVANJE GROBLJA U SVETOM JURJU U TRNJU</w:t>
      </w:r>
    </w:p>
    <w:p w14:paraId="4BFFC7FB" w14:textId="0526267C" w:rsidR="0065463D" w:rsidRDefault="00EE157B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Ukupno utrošeno na ogradu na groblju te uskla</w:t>
      </w:r>
      <w:r w:rsidR="00CF401C">
        <w:rPr>
          <w:b w:val="0"/>
          <w:bCs/>
          <w:i w:val="0"/>
          <w:iCs/>
        </w:rPr>
        <w:t>đenje</w:t>
      </w:r>
      <w:r>
        <w:rPr>
          <w:b w:val="0"/>
          <w:bCs/>
          <w:i w:val="0"/>
          <w:iCs/>
        </w:rPr>
        <w:t xml:space="preserve"> prema stvarno realiziranom.</w:t>
      </w:r>
    </w:p>
    <w:p w14:paraId="2EA7D1E9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772C966E" w14:textId="77777777" w:rsidR="0065463D" w:rsidRPr="00B12718" w:rsidRDefault="0065463D" w:rsidP="0065463D">
      <w:pPr>
        <w:jc w:val="left"/>
        <w:rPr>
          <w:i w:val="0"/>
          <w:iCs/>
        </w:rPr>
      </w:pPr>
      <w:r w:rsidRPr="00B12718">
        <w:rPr>
          <w:i w:val="0"/>
          <w:iCs/>
        </w:rPr>
        <w:t>ODRŽAVANJE GROBLJA U HODOŠANU</w:t>
      </w:r>
    </w:p>
    <w:p w14:paraId="04940269" w14:textId="383E32EA" w:rsidR="0065463D" w:rsidRDefault="008C72EE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Umanjenje na temelju stvarno utrošenih sredstava. </w:t>
      </w:r>
    </w:p>
    <w:p w14:paraId="3D2D20C7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74F59B3" w14:textId="77777777" w:rsidR="0065463D" w:rsidRPr="00B12718" w:rsidRDefault="0065463D" w:rsidP="0065463D">
      <w:pPr>
        <w:jc w:val="left"/>
        <w:rPr>
          <w:i w:val="0"/>
          <w:iCs/>
        </w:rPr>
      </w:pPr>
      <w:r w:rsidRPr="00B12718">
        <w:rPr>
          <w:i w:val="0"/>
          <w:iCs/>
        </w:rPr>
        <w:t>ODRŽAVANJE GRO</w:t>
      </w:r>
      <w:r>
        <w:rPr>
          <w:i w:val="0"/>
          <w:iCs/>
        </w:rPr>
        <w:t>B</w:t>
      </w:r>
      <w:r w:rsidRPr="00B12718">
        <w:rPr>
          <w:i w:val="0"/>
          <w:iCs/>
        </w:rPr>
        <w:t>LJA U DONJEM KRALJEVCU</w:t>
      </w:r>
    </w:p>
    <w:p w14:paraId="0D734BC8" w14:textId="7590142C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Uvećanje rashoda na poziciji </w:t>
      </w:r>
      <w:r w:rsidR="008C72EE">
        <w:rPr>
          <w:b w:val="0"/>
          <w:bCs/>
          <w:i w:val="0"/>
          <w:iCs/>
        </w:rPr>
        <w:t>višegodišnjih nasada.</w:t>
      </w:r>
    </w:p>
    <w:p w14:paraId="1B2EFCF8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74AB6A3E" w14:textId="77777777" w:rsidR="0065463D" w:rsidRDefault="0065463D" w:rsidP="0065463D">
      <w:pPr>
        <w:jc w:val="left"/>
        <w:rPr>
          <w:i w:val="0"/>
          <w:iCs/>
        </w:rPr>
      </w:pPr>
      <w:r>
        <w:rPr>
          <w:i w:val="0"/>
          <w:iCs/>
        </w:rPr>
        <w:t>NABAVA NEFINANCIJSKE IMOVINE</w:t>
      </w:r>
    </w:p>
    <w:p w14:paraId="7E3C1433" w14:textId="77777777" w:rsidR="008C72EE" w:rsidRDefault="0065463D" w:rsidP="0065463D">
      <w:pPr>
        <w:jc w:val="left"/>
        <w:rPr>
          <w:b w:val="0"/>
          <w:bCs/>
          <w:i w:val="0"/>
          <w:iCs/>
        </w:rPr>
      </w:pPr>
      <w:r w:rsidRPr="00AE7B41">
        <w:rPr>
          <w:b w:val="0"/>
          <w:bCs/>
          <w:i w:val="0"/>
          <w:iCs/>
        </w:rPr>
        <w:t xml:space="preserve">Ukupno </w:t>
      </w:r>
      <w:r w:rsidR="008C72EE">
        <w:rPr>
          <w:b w:val="0"/>
          <w:bCs/>
          <w:i w:val="0"/>
          <w:iCs/>
        </w:rPr>
        <w:t xml:space="preserve">umanjenje za 26.960,00 eura. </w:t>
      </w:r>
    </w:p>
    <w:p w14:paraId="598C156E" w14:textId="77777777" w:rsidR="008C72EE" w:rsidRDefault="008C72EE" w:rsidP="008C72EE">
      <w:pPr>
        <w:pStyle w:val="Odlomakpopisa"/>
        <w:numPr>
          <w:ilvl w:val="0"/>
          <w:numId w:val="2"/>
        </w:num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Nije realizirana kupnja građevinskog zemljišta </w:t>
      </w:r>
    </w:p>
    <w:p w14:paraId="4BDF7CB5" w14:textId="77777777" w:rsidR="008C72EE" w:rsidRDefault="008C72EE" w:rsidP="008C72EE">
      <w:pPr>
        <w:pStyle w:val="Odlomakpopisa"/>
        <w:numPr>
          <w:ilvl w:val="0"/>
          <w:numId w:val="2"/>
        </w:num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Realizirano je ulaganje u opremu – kamere i pokazivači brzine na području općine</w:t>
      </w:r>
    </w:p>
    <w:p w14:paraId="7BC2F398" w14:textId="77777777" w:rsidR="0065463D" w:rsidRDefault="0065463D" w:rsidP="0065463D">
      <w:pPr>
        <w:jc w:val="left"/>
        <w:rPr>
          <w:i w:val="0"/>
          <w:iCs/>
        </w:rPr>
      </w:pPr>
    </w:p>
    <w:p w14:paraId="7BAE977F" w14:textId="77777777" w:rsidR="00F22694" w:rsidRDefault="00F22694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5E8EC69" w14:textId="776BBFEB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60B76">
        <w:rPr>
          <w:rFonts w:ascii="Times New Roman" w:hAnsi="Times New Roman" w:cs="Times New Roman"/>
          <w:b/>
          <w:sz w:val="24"/>
          <w:szCs w:val="24"/>
        </w:rPr>
        <w:t xml:space="preserve">Ceste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9613D4">
        <w:rPr>
          <w:rFonts w:ascii="Times New Roman" w:hAnsi="Times New Roman" w:cs="Times New Roman"/>
          <w:b/>
          <w:sz w:val="24"/>
          <w:szCs w:val="24"/>
        </w:rPr>
        <w:t>342</w:t>
      </w:r>
      <w:r>
        <w:rPr>
          <w:rFonts w:ascii="Times New Roman" w:hAnsi="Times New Roman" w:cs="Times New Roman"/>
          <w:b/>
          <w:sz w:val="24"/>
          <w:szCs w:val="24"/>
        </w:rPr>
        <w:t>.000,00 eura</w:t>
      </w:r>
    </w:p>
    <w:p w14:paraId="4C60FC38" w14:textId="60ACE524" w:rsidR="009613D4" w:rsidRDefault="009613D4" w:rsidP="005B790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Dovršetak prometnice do dječjeg vrtića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Hodošanu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iznosu od 62.000,00 eura i preostalih prometnica na području Općine Donji Kraljevec u iznosu od 280.000,00 eura. </w:t>
      </w:r>
    </w:p>
    <w:p w14:paraId="746B80C0" w14:textId="77777777" w:rsidR="00B93D78" w:rsidRDefault="00B93D78" w:rsidP="005B790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5B2A2345" w14:textId="7777777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A97E8BA" w14:textId="29B12E1C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Vatrogasni dom Sveti Juraj u Trnju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9613D4">
        <w:rPr>
          <w:rFonts w:ascii="Times New Roman" w:hAnsi="Times New Roman" w:cs="Times New Roman"/>
          <w:b/>
          <w:sz w:val="24"/>
          <w:szCs w:val="24"/>
        </w:rPr>
        <w:t>344</w:t>
      </w:r>
      <w:r>
        <w:rPr>
          <w:rFonts w:ascii="Times New Roman" w:hAnsi="Times New Roman" w:cs="Times New Roman"/>
          <w:b/>
          <w:sz w:val="24"/>
          <w:szCs w:val="24"/>
        </w:rPr>
        <w:t>.000,00 eura</w:t>
      </w:r>
    </w:p>
    <w:p w14:paraId="30C81F88" w14:textId="61D3B4B5" w:rsidR="005B790A" w:rsidRPr="006B66BC" w:rsidRDefault="005B790A" w:rsidP="005B790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6B66BC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9613D4">
        <w:rPr>
          <w:rFonts w:ascii="Times New Roman" w:hAnsi="Times New Roman" w:cs="Times New Roman"/>
          <w:bCs/>
          <w:sz w:val="24"/>
          <w:szCs w:val="24"/>
        </w:rPr>
        <w:t xml:space="preserve">je prijavom na </w:t>
      </w:r>
      <w:r>
        <w:rPr>
          <w:rFonts w:ascii="Times New Roman" w:hAnsi="Times New Roman" w:cs="Times New Roman"/>
          <w:bCs/>
          <w:sz w:val="24"/>
          <w:szCs w:val="24"/>
        </w:rPr>
        <w:t>javni poziv energetska obnova zgrada javnog sektora Ministarstva graditeljstva, prostornog uređenja i državne imovine i Fonda za zaštitu okoliša i energetske učinkovitosti pod nazivom Energetska obnova vatrogasnog doma na adresi Sveti Juraj u Trnju 23a, Sveti Juraj u Trnju</w:t>
      </w:r>
      <w:r w:rsidR="009613D4">
        <w:rPr>
          <w:rFonts w:ascii="Times New Roman" w:hAnsi="Times New Roman" w:cs="Times New Roman"/>
          <w:bCs/>
          <w:sz w:val="24"/>
          <w:szCs w:val="24"/>
        </w:rPr>
        <w:t xml:space="preserve">, te je nakon potpisanog Ugovora o dodjeli bespovratnih sredstava </w:t>
      </w:r>
      <w:r>
        <w:rPr>
          <w:rFonts w:ascii="Times New Roman" w:hAnsi="Times New Roman" w:cs="Times New Roman"/>
          <w:bCs/>
          <w:sz w:val="24"/>
          <w:szCs w:val="24"/>
        </w:rPr>
        <w:t xml:space="preserve"> U projekte koji se financiraju iz NPOO</w:t>
      </w:r>
      <w:r w:rsidR="009613D4">
        <w:rPr>
          <w:rFonts w:ascii="Times New Roman" w:hAnsi="Times New Roman" w:cs="Times New Roman"/>
          <w:bCs/>
          <w:sz w:val="24"/>
          <w:szCs w:val="24"/>
        </w:rPr>
        <w:t xml:space="preserve">, pokrenuta je nabava, te je nakon provedenog postupka nabave, potpisan Ugovor s izvođačem radova. Radovi na energetskoj obnovi su dovršeni, a samom obnovom se postiže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ušteda energije uz zadržavanje ili poboljšanje udobnosti boravka i života u prostoru. Rezultati energetske obnove je ušteda u potrošnji energije, troškova za energiju, te smanjenje emisija stakleničkih plinova. </w:t>
      </w:r>
    </w:p>
    <w:p w14:paraId="086E76E8" w14:textId="7777777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0D4553C" w14:textId="0E25C3F9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0A7">
        <w:rPr>
          <w:rFonts w:ascii="Times New Roman" w:hAnsi="Times New Roman" w:cs="Times New Roman"/>
          <w:b/>
          <w:sz w:val="24"/>
          <w:szCs w:val="24"/>
        </w:rPr>
        <w:t>Stambena zona Istok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ulaganje u cestu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13D4">
        <w:rPr>
          <w:rFonts w:ascii="Times New Roman" w:hAnsi="Times New Roman" w:cs="Times New Roman"/>
          <w:b/>
          <w:sz w:val="24"/>
          <w:szCs w:val="24"/>
        </w:rPr>
        <w:t>269.370</w:t>
      </w:r>
      <w:r w:rsidRPr="00A210A7">
        <w:rPr>
          <w:rFonts w:ascii="Times New Roman" w:hAnsi="Times New Roman" w:cs="Times New Roman"/>
          <w:b/>
          <w:sz w:val="24"/>
          <w:szCs w:val="24"/>
        </w:rPr>
        <w:t>,00 eura</w:t>
      </w:r>
    </w:p>
    <w:p w14:paraId="3CD6A60E" w14:textId="26AAD74B" w:rsidR="005B790A" w:rsidRPr="00EF3506" w:rsidRDefault="009613D4" w:rsidP="005B790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Prijavom na javnih poziv raspisan od strane Ministarstva </w:t>
      </w:r>
      <w:r w:rsidR="005B790A">
        <w:rPr>
          <w:rFonts w:ascii="Times New Roman" w:hAnsi="Times New Roman" w:cs="Times New Roman"/>
          <w:bCs/>
          <w:sz w:val="24"/>
          <w:szCs w:val="24"/>
        </w:rPr>
        <w:t>regionalnog razvoja i fondova EU  za dovršetak prometnice u Športskoj ulici (Stambena zona Istok) u Donjem Kraljevcu</w:t>
      </w:r>
      <w:r>
        <w:rPr>
          <w:rFonts w:ascii="Times New Roman" w:hAnsi="Times New Roman" w:cs="Times New Roman"/>
          <w:bCs/>
          <w:sz w:val="24"/>
          <w:szCs w:val="24"/>
        </w:rPr>
        <w:t>. Nakon provedenog postupka javne nabave i sklopljenog Ugovora sa navedenim Ministarstvom o dodjeli financijskih sredstava, započeli su radovi na dovršetku prometnice u Športskoj ulici u Donjem Kraljevcu</w:t>
      </w:r>
      <w:r w:rsidR="005B790A">
        <w:rPr>
          <w:rFonts w:ascii="Times New Roman" w:hAnsi="Times New Roman" w:cs="Times New Roman"/>
          <w:bCs/>
          <w:sz w:val="24"/>
          <w:szCs w:val="24"/>
        </w:rPr>
        <w:t xml:space="preserve"> koj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5B790A">
        <w:rPr>
          <w:rFonts w:ascii="Times New Roman" w:hAnsi="Times New Roman" w:cs="Times New Roman"/>
          <w:bCs/>
          <w:sz w:val="24"/>
          <w:szCs w:val="24"/>
        </w:rPr>
        <w:t xml:space="preserve"> obuhvaća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="005B790A">
        <w:rPr>
          <w:rFonts w:ascii="Times New Roman" w:hAnsi="Times New Roman" w:cs="Times New Roman"/>
          <w:bCs/>
          <w:sz w:val="24"/>
          <w:szCs w:val="24"/>
        </w:rPr>
        <w:t xml:space="preserve"> gradnju pješačke staze i parkirnih mjesta te postavljanjem finog asfalta.</w:t>
      </w:r>
      <w:r>
        <w:rPr>
          <w:rFonts w:ascii="Times New Roman" w:hAnsi="Times New Roman" w:cs="Times New Roman"/>
          <w:bCs/>
          <w:sz w:val="24"/>
          <w:szCs w:val="24"/>
        </w:rPr>
        <w:t xml:space="preserve"> Dovršetak radova od sredine prosinca 2025.godine. </w:t>
      </w:r>
    </w:p>
    <w:p w14:paraId="11AD36F6" w14:textId="7777777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D2246F8" w14:textId="7777777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7097C7F" w14:textId="6F43D8E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0A7">
        <w:rPr>
          <w:rFonts w:ascii="Times New Roman" w:hAnsi="Times New Roman" w:cs="Times New Roman"/>
          <w:b/>
          <w:sz w:val="24"/>
          <w:szCs w:val="24"/>
        </w:rPr>
        <w:t>Uređenje centra  Donji Kraljevec</w:t>
      </w:r>
      <w:r w:rsidRPr="00A210A7">
        <w:rPr>
          <w:rFonts w:ascii="Times New Roman" w:hAnsi="Times New Roman" w:cs="Times New Roman"/>
          <w:bCs/>
          <w:sz w:val="24"/>
          <w:szCs w:val="24"/>
        </w:rPr>
        <w:t xml:space="preserve"> (okretište)  </w:t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9613D4">
        <w:rPr>
          <w:rFonts w:ascii="Times New Roman" w:hAnsi="Times New Roman" w:cs="Times New Roman"/>
          <w:b/>
          <w:sz w:val="24"/>
          <w:szCs w:val="24"/>
        </w:rPr>
        <w:t>73</w:t>
      </w:r>
      <w:r w:rsidRPr="00A210A7">
        <w:rPr>
          <w:rFonts w:ascii="Times New Roman" w:hAnsi="Times New Roman" w:cs="Times New Roman"/>
          <w:b/>
          <w:sz w:val="24"/>
          <w:szCs w:val="24"/>
        </w:rPr>
        <w:t>.</w:t>
      </w:r>
      <w:r w:rsidR="009613D4">
        <w:rPr>
          <w:rFonts w:ascii="Times New Roman" w:hAnsi="Times New Roman" w:cs="Times New Roman"/>
          <w:b/>
          <w:sz w:val="24"/>
          <w:szCs w:val="24"/>
        </w:rPr>
        <w:t>875</w:t>
      </w:r>
      <w:r w:rsidRPr="00A210A7">
        <w:rPr>
          <w:rFonts w:ascii="Times New Roman" w:hAnsi="Times New Roman" w:cs="Times New Roman"/>
          <w:b/>
          <w:sz w:val="24"/>
          <w:szCs w:val="24"/>
        </w:rPr>
        <w:t>,00 eura</w:t>
      </w:r>
    </w:p>
    <w:p w14:paraId="6AED551D" w14:textId="753E8BE3" w:rsidR="009613D4" w:rsidRDefault="009613D4" w:rsidP="005B790A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Radovi su završeni u siječnju 2025. godine</w:t>
      </w:r>
      <w:r w:rsidR="00C05AB9">
        <w:rPr>
          <w:rFonts w:ascii="Times New Roman" w:hAnsi="Times New Roman" w:cs="Times New Roman"/>
          <w:bCs/>
          <w:sz w:val="24"/>
          <w:szCs w:val="24"/>
        </w:rPr>
        <w:t xml:space="preserve">, te su ispostavljene okončane situacije za radove (uređenje trga i pješačke površine te središnjeg zelenog prostora). </w:t>
      </w:r>
    </w:p>
    <w:p w14:paraId="1E75C71D" w14:textId="7777777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7645A03" w14:textId="7E4BB61D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Vatrogasni dom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3</w:t>
      </w:r>
      <w:r w:rsidR="00C05AB9">
        <w:rPr>
          <w:rFonts w:ascii="Times New Roman" w:hAnsi="Times New Roman" w:cs="Times New Roman"/>
          <w:b/>
          <w:sz w:val="24"/>
          <w:szCs w:val="24"/>
        </w:rPr>
        <w:t>56</w:t>
      </w:r>
      <w:r>
        <w:rPr>
          <w:rFonts w:ascii="Times New Roman" w:hAnsi="Times New Roman" w:cs="Times New Roman"/>
          <w:b/>
          <w:sz w:val="24"/>
          <w:szCs w:val="24"/>
        </w:rPr>
        <w:t>.000,00 eura</w:t>
      </w:r>
    </w:p>
    <w:p w14:paraId="10B7563A" w14:textId="66228B98" w:rsidR="00C05AB9" w:rsidRDefault="00C05AB9" w:rsidP="00C05AB9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6B66BC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bCs/>
          <w:sz w:val="24"/>
          <w:szCs w:val="24"/>
        </w:rPr>
        <w:t>je prijavom na javni poziv energetska obnova zgrada javnog sektora Ministarstva graditeljstva, prostornog uređenja i državne imovine i Fonda za zaštitu okoliša i energetske učinkovitosti pod nazivom Energetska obnova vatrogasnog doma na adresi</w:t>
      </w:r>
      <w:r w:rsidRPr="00C05A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Cvjetna ulica 5,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Donji Kraljevec, te je nakon potpisanog Ugovora o dodjeli bespovratnih sredstava  U projekte koji se financiraju iz NPOO, pokrenuta je nabava, te je nakon provedenog postupka nabave, potpisan Ugovor s izvođačem radova. Radovi na energetskoj obnovi su dovršeni, a samom obnovom se postiže ušteda energije uz zadržavanje ili poboljšanje udobnosti boravka i života u prostoru. Rezultati energetske obnove je ušteda u potrošnji energije, troškova za energiju, te smanjenje emisija stakleničkih plinova. </w:t>
      </w:r>
    </w:p>
    <w:p w14:paraId="11D7DF06" w14:textId="77777777" w:rsidR="00C05AB9" w:rsidRDefault="00C05AB9" w:rsidP="00C05AB9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58EFA7B" w14:textId="5E4912B2" w:rsidR="00C05AB9" w:rsidRDefault="00C05AB9" w:rsidP="00C05AB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05AB9">
        <w:rPr>
          <w:rFonts w:ascii="Times New Roman" w:hAnsi="Times New Roman" w:cs="Times New Roman"/>
          <w:b/>
          <w:sz w:val="24"/>
          <w:szCs w:val="24"/>
        </w:rPr>
        <w:t xml:space="preserve">Dječji vrtić </w:t>
      </w:r>
      <w:proofErr w:type="spellStart"/>
      <w:r w:rsidRPr="00C05AB9">
        <w:rPr>
          <w:rFonts w:ascii="Times New Roman" w:hAnsi="Times New Roman" w:cs="Times New Roman"/>
          <w:b/>
          <w:sz w:val="24"/>
          <w:szCs w:val="24"/>
        </w:rPr>
        <w:t>Ftiček</w:t>
      </w:r>
      <w:proofErr w:type="spellEnd"/>
      <w:r w:rsidRPr="00C05AB9">
        <w:rPr>
          <w:rFonts w:ascii="Times New Roman" w:hAnsi="Times New Roman" w:cs="Times New Roman"/>
          <w:b/>
          <w:sz w:val="24"/>
          <w:szCs w:val="24"/>
        </w:rPr>
        <w:t xml:space="preserve"> – postavljanje </w:t>
      </w:r>
      <w:proofErr w:type="spellStart"/>
      <w:r w:rsidRPr="00C05AB9">
        <w:rPr>
          <w:rFonts w:ascii="Times New Roman" w:hAnsi="Times New Roman" w:cs="Times New Roman"/>
          <w:b/>
          <w:sz w:val="24"/>
          <w:szCs w:val="24"/>
        </w:rPr>
        <w:t>antitraumatskih</w:t>
      </w:r>
      <w:proofErr w:type="spellEnd"/>
      <w:r w:rsidRPr="00C05AB9">
        <w:rPr>
          <w:rFonts w:ascii="Times New Roman" w:hAnsi="Times New Roman" w:cs="Times New Roman"/>
          <w:b/>
          <w:sz w:val="24"/>
          <w:szCs w:val="24"/>
        </w:rPr>
        <w:t xml:space="preserve"> gumenih ploča               51.948,00 eura</w:t>
      </w:r>
    </w:p>
    <w:p w14:paraId="3E3F9414" w14:textId="7E0D9EAD" w:rsidR="00C05AB9" w:rsidRDefault="00C05AB9" w:rsidP="00C05AB9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C05AB9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pćina se prijavila na javni poziv Ministarstva demografije i useljeništva, nakon dobivene Odluke o financiranju i provedenog postupka javne nabave, te sklopljenog Ugovora s izvođačem, postavljeni su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antitraumatske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gumene ploče ispod postojećih dječjih igrala i dva nova dječja vrtuljka u dječjem vrtiću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Ftiček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Donji Kraljevec. Radovi su dovršeni do kraja rujna 2025. godine. </w:t>
      </w:r>
    </w:p>
    <w:p w14:paraId="27A6AC3F" w14:textId="77777777" w:rsidR="00C05AB9" w:rsidRPr="00C05AB9" w:rsidRDefault="00C05AB9" w:rsidP="00C05AB9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961E86A" w14:textId="546BF85F" w:rsidR="00CF401C" w:rsidRDefault="00CF401C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F401C">
        <w:rPr>
          <w:rFonts w:ascii="Times New Roman" w:hAnsi="Times New Roman" w:cs="Times New Roman"/>
          <w:b/>
          <w:sz w:val="24"/>
          <w:szCs w:val="24"/>
        </w:rPr>
        <w:lastRenderedPageBreak/>
        <w:t>Dom kulture Donji Kraljevec                                                                            13.392,00 eura</w:t>
      </w:r>
    </w:p>
    <w:p w14:paraId="023AEB8A" w14:textId="00CD831B" w:rsidR="00CF401C" w:rsidRPr="00CF401C" w:rsidRDefault="00CF401C" w:rsidP="005B790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CF401C">
        <w:rPr>
          <w:rFonts w:ascii="Times New Roman" w:hAnsi="Times New Roman" w:cs="Times New Roman"/>
          <w:bCs/>
          <w:sz w:val="24"/>
          <w:szCs w:val="24"/>
        </w:rPr>
        <w:t xml:space="preserve">Provedeno ulaganje u dom kulture u Donjem Kraljevcu. </w:t>
      </w:r>
    </w:p>
    <w:p w14:paraId="2CE32BBB" w14:textId="77777777" w:rsidR="00C05AB9" w:rsidRPr="00CF401C" w:rsidRDefault="00C05AB9" w:rsidP="005B790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5E82CEC5" w14:textId="3673BAE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210A7">
        <w:rPr>
          <w:rFonts w:ascii="Times New Roman" w:hAnsi="Times New Roman" w:cs="Times New Roman"/>
          <w:b/>
          <w:sz w:val="24"/>
          <w:szCs w:val="24"/>
        </w:rPr>
        <w:t xml:space="preserve">Dom kulture </w:t>
      </w:r>
      <w:proofErr w:type="spellStart"/>
      <w:r w:rsidRPr="00A210A7">
        <w:rPr>
          <w:rFonts w:ascii="Times New Roman" w:hAnsi="Times New Roman" w:cs="Times New Roman"/>
          <w:b/>
          <w:sz w:val="24"/>
          <w:szCs w:val="24"/>
        </w:rPr>
        <w:t>Hodošan</w:t>
      </w:r>
      <w:proofErr w:type="spellEnd"/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</w:r>
      <w:r w:rsidRPr="00A210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C05AB9">
        <w:rPr>
          <w:rFonts w:ascii="Times New Roman" w:hAnsi="Times New Roman" w:cs="Times New Roman"/>
          <w:b/>
          <w:sz w:val="24"/>
          <w:szCs w:val="24"/>
        </w:rPr>
        <w:t>31</w:t>
      </w:r>
      <w:r w:rsidRPr="00A210A7">
        <w:rPr>
          <w:rFonts w:ascii="Times New Roman" w:hAnsi="Times New Roman" w:cs="Times New Roman"/>
          <w:b/>
          <w:sz w:val="24"/>
          <w:szCs w:val="24"/>
        </w:rPr>
        <w:t>.000,00 eura</w:t>
      </w:r>
    </w:p>
    <w:p w14:paraId="5B4333E8" w14:textId="315B6B0D" w:rsidR="005B790A" w:rsidRPr="008C607D" w:rsidRDefault="00C05AB9" w:rsidP="005B790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Provedeno ulaganje u dom kulture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Hodošanu</w:t>
      </w:r>
      <w:proofErr w:type="spellEnd"/>
    </w:p>
    <w:p w14:paraId="3C2B2B0A" w14:textId="77777777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1EFDB7" w14:textId="139B42BF" w:rsidR="005B790A" w:rsidRDefault="005B790A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Održavanje poslovnih zgrada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F401C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F401C">
        <w:rPr>
          <w:rFonts w:ascii="Times New Roman" w:hAnsi="Times New Roman" w:cs="Times New Roman"/>
          <w:b/>
          <w:sz w:val="24"/>
          <w:szCs w:val="24"/>
        </w:rPr>
        <w:t>797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F401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 eura</w:t>
      </w:r>
    </w:p>
    <w:p w14:paraId="6130C719" w14:textId="19C15E11" w:rsidR="00CF401C" w:rsidRDefault="00CF401C" w:rsidP="005B790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Sportski tereni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33.000,00 eura</w:t>
      </w:r>
    </w:p>
    <w:p w14:paraId="42F84294" w14:textId="77777777" w:rsidR="005B790A" w:rsidRDefault="005B790A" w:rsidP="005B79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12EF3" w14:textId="77777777" w:rsidR="005B790A" w:rsidRDefault="005B790A" w:rsidP="005B79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2F65F" w14:textId="623272B2" w:rsidR="005B790A" w:rsidRDefault="005B790A" w:rsidP="005B79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Sportski tereni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D.Kraljevec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CF401C">
        <w:rPr>
          <w:rFonts w:ascii="Times New Roman" w:hAnsi="Times New Roman" w:cs="Times New Roman"/>
          <w:b/>
          <w:sz w:val="24"/>
          <w:szCs w:val="24"/>
        </w:rPr>
        <w:t>310</w:t>
      </w:r>
      <w:r>
        <w:rPr>
          <w:rFonts w:ascii="Times New Roman" w:hAnsi="Times New Roman" w:cs="Times New Roman"/>
          <w:b/>
          <w:sz w:val="24"/>
          <w:szCs w:val="24"/>
        </w:rPr>
        <w:t>.000,00 eura</w:t>
      </w:r>
    </w:p>
    <w:p w14:paraId="4AD26909" w14:textId="3032BFB1" w:rsidR="005B790A" w:rsidRPr="008C607D" w:rsidRDefault="00CF401C" w:rsidP="005B790A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Prijavom na javni poziv</w:t>
      </w:r>
      <w:r w:rsidR="005B790A">
        <w:rPr>
          <w:rFonts w:ascii="Times New Roman" w:hAnsi="Times New Roman" w:cs="Times New Roman"/>
          <w:bCs/>
          <w:sz w:val="24"/>
          <w:szCs w:val="24"/>
        </w:rPr>
        <w:t xml:space="preserve"> Ministarstva sporta i turizma  pod nazivom iskaz interesa za sufinanciranje izgradnje, obnove, održavanja, opremanja i rekonstrukcije sportskih građevina u 2025. godini. </w:t>
      </w:r>
      <w:r>
        <w:rPr>
          <w:rFonts w:ascii="Times New Roman" w:hAnsi="Times New Roman" w:cs="Times New Roman"/>
          <w:bCs/>
          <w:sz w:val="24"/>
          <w:szCs w:val="24"/>
        </w:rPr>
        <w:t xml:space="preserve">Nakon dobivene odluke o financiranju i provedenog postupka javne nabave, te sklopljenih ugovora sa izvođačima, završeni su radovi na sanaciji i opremanju nogometnog igrališta u Donjem Kraljevcu čime se </w:t>
      </w:r>
      <w:r w:rsidR="005B790A">
        <w:rPr>
          <w:rFonts w:ascii="Times New Roman" w:hAnsi="Times New Roman" w:cs="Times New Roman"/>
          <w:bCs/>
          <w:sz w:val="24"/>
          <w:szCs w:val="24"/>
        </w:rPr>
        <w:t xml:space="preserve">unaprijedila sportska infrastruktura i organizacija sportskih manifestacija. </w:t>
      </w:r>
    </w:p>
    <w:p w14:paraId="034016BF" w14:textId="77777777" w:rsidR="008C72EE" w:rsidRDefault="008C72EE" w:rsidP="0065463D">
      <w:pPr>
        <w:jc w:val="left"/>
        <w:rPr>
          <w:b w:val="0"/>
          <w:bCs/>
          <w:i w:val="0"/>
          <w:iCs/>
        </w:rPr>
      </w:pPr>
    </w:p>
    <w:p w14:paraId="628D243A" w14:textId="77777777" w:rsidR="008C72EE" w:rsidRDefault="008C72EE" w:rsidP="0065463D">
      <w:pPr>
        <w:jc w:val="left"/>
        <w:rPr>
          <w:b w:val="0"/>
          <w:bCs/>
          <w:i w:val="0"/>
          <w:iCs/>
        </w:rPr>
      </w:pPr>
    </w:p>
    <w:p w14:paraId="011DE3A1" w14:textId="269C4D01" w:rsidR="0065463D" w:rsidRDefault="0065463D" w:rsidP="0065463D">
      <w:pPr>
        <w:jc w:val="left"/>
        <w:rPr>
          <w:b w:val="0"/>
          <w:bCs/>
          <w:i w:val="0"/>
          <w:iCs/>
        </w:rPr>
      </w:pPr>
      <w:r>
        <w:rPr>
          <w:i w:val="0"/>
          <w:iCs/>
        </w:rPr>
        <w:t xml:space="preserve">PROGRAMI: Dom kulture </w:t>
      </w:r>
      <w:proofErr w:type="spellStart"/>
      <w:r>
        <w:rPr>
          <w:i w:val="0"/>
          <w:iCs/>
        </w:rPr>
        <w:t>Palinovec</w:t>
      </w:r>
      <w:proofErr w:type="spellEnd"/>
      <w:r>
        <w:rPr>
          <w:i w:val="0"/>
          <w:iCs/>
        </w:rPr>
        <w:t xml:space="preserve">, </w:t>
      </w:r>
      <w:r w:rsidR="007C300C">
        <w:rPr>
          <w:i w:val="0"/>
          <w:iCs/>
        </w:rPr>
        <w:t xml:space="preserve">Dom Kulture Donji </w:t>
      </w:r>
      <w:proofErr w:type="spellStart"/>
      <w:r w:rsidR="007C300C">
        <w:rPr>
          <w:i w:val="0"/>
          <w:iCs/>
        </w:rPr>
        <w:t>Pustakovec</w:t>
      </w:r>
      <w:proofErr w:type="spellEnd"/>
      <w:r w:rsidR="007C300C">
        <w:rPr>
          <w:i w:val="0"/>
          <w:iCs/>
        </w:rPr>
        <w:t xml:space="preserve">, Muzej željeznička stanica i stambena zona „Zdenci, Vatrogasni dom Donji Kraljevec, Vatrogasni dom Donji </w:t>
      </w:r>
      <w:proofErr w:type="spellStart"/>
      <w:r w:rsidR="007C300C">
        <w:rPr>
          <w:i w:val="0"/>
          <w:iCs/>
        </w:rPr>
        <w:t>Hrašćan</w:t>
      </w:r>
      <w:proofErr w:type="spellEnd"/>
      <w:r w:rsidR="007C300C">
        <w:rPr>
          <w:i w:val="0"/>
          <w:iCs/>
        </w:rPr>
        <w:t xml:space="preserve"> i cjelodnevni boravak nisu realizirani u 2025. godini. </w:t>
      </w:r>
      <w:r>
        <w:rPr>
          <w:i w:val="0"/>
          <w:iCs/>
        </w:rPr>
        <w:t xml:space="preserve"> </w:t>
      </w:r>
    </w:p>
    <w:p w14:paraId="72B244AB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17581089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287F057A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2C01EB85" w14:textId="77777777" w:rsidR="0065463D" w:rsidRDefault="0065463D" w:rsidP="0065463D">
      <w:pPr>
        <w:jc w:val="left"/>
        <w:rPr>
          <w:i w:val="0"/>
          <w:iCs/>
        </w:rPr>
      </w:pPr>
      <w:r>
        <w:rPr>
          <w:i w:val="0"/>
          <w:iCs/>
        </w:rPr>
        <w:t>FINACIRANJE</w:t>
      </w:r>
    </w:p>
    <w:p w14:paraId="60B50AC2" w14:textId="77777777" w:rsidR="0065463D" w:rsidRDefault="0065463D" w:rsidP="0065463D">
      <w:pPr>
        <w:jc w:val="left"/>
        <w:rPr>
          <w:i w:val="0"/>
          <w:iCs/>
        </w:rPr>
      </w:pPr>
    </w:p>
    <w:p w14:paraId="1C6A8C38" w14:textId="77777777" w:rsidR="0065463D" w:rsidRDefault="0065463D" w:rsidP="0065463D">
      <w:pPr>
        <w:jc w:val="left"/>
        <w:rPr>
          <w:i w:val="0"/>
          <w:iCs/>
        </w:rPr>
      </w:pPr>
      <w:r>
        <w:rPr>
          <w:i w:val="0"/>
          <w:iCs/>
        </w:rPr>
        <w:t xml:space="preserve">FINANCIJSKI RASHODI </w:t>
      </w:r>
    </w:p>
    <w:p w14:paraId="3E920EB8" w14:textId="57D60A67" w:rsidR="0065463D" w:rsidRDefault="0065463D" w:rsidP="0065463D">
      <w:pPr>
        <w:jc w:val="left"/>
        <w:rPr>
          <w:b w:val="0"/>
          <w:bCs/>
          <w:i w:val="0"/>
          <w:iCs/>
        </w:rPr>
      </w:pPr>
      <w:r w:rsidRPr="00FC2708">
        <w:rPr>
          <w:b w:val="0"/>
          <w:bCs/>
          <w:i w:val="0"/>
          <w:iCs/>
        </w:rPr>
        <w:t xml:space="preserve">Ukupno </w:t>
      </w:r>
      <w:r w:rsidR="007C300C">
        <w:rPr>
          <w:b w:val="0"/>
          <w:bCs/>
          <w:i w:val="0"/>
          <w:iCs/>
        </w:rPr>
        <w:t xml:space="preserve">umanjene </w:t>
      </w:r>
      <w:r w:rsidRPr="00FC2708">
        <w:rPr>
          <w:b w:val="0"/>
          <w:bCs/>
          <w:i w:val="0"/>
          <w:iCs/>
        </w:rPr>
        <w:t xml:space="preserve"> rashoda za </w:t>
      </w:r>
      <w:r w:rsidR="007C300C">
        <w:rPr>
          <w:b w:val="0"/>
          <w:bCs/>
          <w:i w:val="0"/>
          <w:iCs/>
        </w:rPr>
        <w:t>101.889,00</w:t>
      </w:r>
      <w:r>
        <w:rPr>
          <w:b w:val="0"/>
          <w:bCs/>
          <w:i w:val="0"/>
          <w:iCs/>
        </w:rPr>
        <w:t xml:space="preserve"> eura, korekcije prema realiziranim rashodima.</w:t>
      </w:r>
    </w:p>
    <w:p w14:paraId="044B8289" w14:textId="77777777" w:rsidR="0065463D" w:rsidRPr="00FC2708" w:rsidRDefault="0065463D" w:rsidP="0065463D">
      <w:pPr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Planirana kapitalna donacija Centru za odgoj i obrazovanje za kombi vozilo s ugrađenom rampom temeljem sporazuma o sufinanciranju u iznosu od 2.000,00 eura</w:t>
      </w:r>
    </w:p>
    <w:p w14:paraId="5FDB8581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5AE8DD10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32759FCE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65807860" w14:textId="77777777" w:rsidR="0065463D" w:rsidRDefault="0065463D" w:rsidP="0065463D">
      <w:pPr>
        <w:jc w:val="left"/>
        <w:rPr>
          <w:b w:val="0"/>
          <w:bCs/>
          <w:i w:val="0"/>
          <w:iCs/>
        </w:rPr>
      </w:pPr>
    </w:p>
    <w:p w14:paraId="0C96F337" w14:textId="77777777" w:rsidR="0065463D" w:rsidRPr="00B02BF9" w:rsidRDefault="0065463D" w:rsidP="0065463D">
      <w:pPr>
        <w:jc w:val="left"/>
        <w:rPr>
          <w:rFonts w:eastAsiaTheme="minorHAnsi"/>
          <w:bCs/>
          <w:i w:val="0"/>
        </w:rPr>
      </w:pPr>
      <w:r w:rsidRPr="00B02BF9">
        <w:rPr>
          <w:rFonts w:eastAsiaTheme="minorHAnsi"/>
          <w:bCs/>
          <w:i w:val="0"/>
        </w:rPr>
        <w:t>Obrazloženje pripremili</w:t>
      </w:r>
    </w:p>
    <w:p w14:paraId="15FD2D85" w14:textId="77777777" w:rsidR="0065463D" w:rsidRPr="00B02BF9" w:rsidRDefault="0065463D" w:rsidP="0065463D">
      <w:pPr>
        <w:jc w:val="left"/>
        <w:rPr>
          <w:rFonts w:eastAsiaTheme="minorHAnsi"/>
          <w:b w:val="0"/>
          <w:i w:val="0"/>
        </w:rPr>
      </w:pPr>
      <w:r w:rsidRPr="00B02BF9">
        <w:rPr>
          <w:rFonts w:eastAsiaTheme="minorHAnsi"/>
          <w:b w:val="0"/>
          <w:i w:val="0"/>
        </w:rPr>
        <w:t>Pročelnica Upravnog odjela za graditeljstvo, financije i komunalno gospodarstvo</w:t>
      </w:r>
    </w:p>
    <w:p w14:paraId="2CC8050F" w14:textId="77777777" w:rsidR="0065463D" w:rsidRPr="00B02BF9" w:rsidRDefault="0065463D" w:rsidP="0065463D">
      <w:pPr>
        <w:jc w:val="left"/>
        <w:rPr>
          <w:rFonts w:eastAsiaTheme="minorHAnsi"/>
          <w:b w:val="0"/>
          <w:i w:val="0"/>
        </w:rPr>
      </w:pPr>
      <w:r w:rsidRPr="00B02BF9">
        <w:rPr>
          <w:rFonts w:eastAsiaTheme="minorHAnsi"/>
          <w:b w:val="0"/>
          <w:i w:val="0"/>
        </w:rPr>
        <w:t>Voditeljica Odsjeka za financije i proračuna</w:t>
      </w:r>
    </w:p>
    <w:p w14:paraId="1076DDB4" w14:textId="77777777" w:rsidR="0065463D" w:rsidRPr="00B02BF9" w:rsidRDefault="0065463D" w:rsidP="0065463D">
      <w:pPr>
        <w:spacing w:after="160" w:line="259" w:lineRule="auto"/>
        <w:jc w:val="left"/>
        <w:rPr>
          <w:rFonts w:asciiTheme="minorHAnsi" w:eastAsiaTheme="minorHAnsi" w:hAnsiTheme="minorHAnsi" w:cstheme="minorBidi"/>
          <w:b w:val="0"/>
          <w:i w:val="0"/>
          <w:sz w:val="22"/>
          <w:szCs w:val="22"/>
        </w:rPr>
      </w:pPr>
    </w:p>
    <w:p w14:paraId="3B240048" w14:textId="77777777" w:rsidR="0065463D" w:rsidRDefault="0065463D" w:rsidP="0065463D"/>
    <w:p w14:paraId="6F2BA557" w14:textId="77777777" w:rsidR="0065463D" w:rsidRDefault="0065463D" w:rsidP="0065463D"/>
    <w:p w14:paraId="43901E82" w14:textId="77777777" w:rsidR="00C83255" w:rsidRDefault="00C83255"/>
    <w:sectPr w:rsidR="00C8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B86"/>
    <w:multiLevelType w:val="hybridMultilevel"/>
    <w:tmpl w:val="3E048528"/>
    <w:lvl w:ilvl="0" w:tplc="098A525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21102"/>
    <w:multiLevelType w:val="hybridMultilevel"/>
    <w:tmpl w:val="FE90836E"/>
    <w:lvl w:ilvl="0" w:tplc="106E9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D2D0B"/>
    <w:multiLevelType w:val="hybridMultilevel"/>
    <w:tmpl w:val="1E005AEE"/>
    <w:lvl w:ilvl="0" w:tplc="61B6E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25620">
    <w:abstractNumId w:val="2"/>
  </w:num>
  <w:num w:numId="2" w16cid:durableId="2103606535">
    <w:abstractNumId w:val="1"/>
  </w:num>
  <w:num w:numId="3" w16cid:durableId="114932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3D"/>
    <w:rsid w:val="00187B18"/>
    <w:rsid w:val="0020548C"/>
    <w:rsid w:val="005B790A"/>
    <w:rsid w:val="00603C5C"/>
    <w:rsid w:val="00651F76"/>
    <w:rsid w:val="0065463D"/>
    <w:rsid w:val="006F1457"/>
    <w:rsid w:val="007C300C"/>
    <w:rsid w:val="007C6116"/>
    <w:rsid w:val="008035B5"/>
    <w:rsid w:val="008C72EE"/>
    <w:rsid w:val="009613D4"/>
    <w:rsid w:val="00A171E4"/>
    <w:rsid w:val="00B160DC"/>
    <w:rsid w:val="00B93D78"/>
    <w:rsid w:val="00BE0B3C"/>
    <w:rsid w:val="00C05AB9"/>
    <w:rsid w:val="00C83255"/>
    <w:rsid w:val="00CF401C"/>
    <w:rsid w:val="00D6582B"/>
    <w:rsid w:val="00DB10A7"/>
    <w:rsid w:val="00DE68BF"/>
    <w:rsid w:val="00E356A1"/>
    <w:rsid w:val="00EE157B"/>
    <w:rsid w:val="00F22694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F8F"/>
  <w15:chartTrackingRefBased/>
  <w15:docId w15:val="{4EE938C1-8C01-4AD8-96C8-EDA2CA5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63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4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4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4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463D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4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463D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46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463D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46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4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4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4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46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463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46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46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46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46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46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4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4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4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463D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46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46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463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4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463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463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54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60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Kraljevec</dc:creator>
  <cp:keywords/>
  <dc:description/>
  <cp:lastModifiedBy>Donji Kraljevec</cp:lastModifiedBy>
  <cp:revision>3</cp:revision>
  <cp:lastPrinted>2025-12-11T13:25:00Z</cp:lastPrinted>
  <dcterms:created xsi:type="dcterms:W3CDTF">2025-12-11T13:13:00Z</dcterms:created>
  <dcterms:modified xsi:type="dcterms:W3CDTF">2025-12-11T13:30:00Z</dcterms:modified>
</cp:coreProperties>
</file>