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2986" w14:textId="17EE4BBC" w:rsidR="0011503B" w:rsidRPr="00D148FA" w:rsidRDefault="0011503B" w:rsidP="001150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69. stavka 4. Zakona o gospodarenju otpadom (NN broj: 84/21</w:t>
      </w:r>
      <w:r w:rsidR="0055162E">
        <w:rPr>
          <w:rFonts w:ascii="Times New Roman" w:hAnsi="Times New Roman" w:cs="Times New Roman"/>
          <w:sz w:val="24"/>
          <w:szCs w:val="24"/>
        </w:rPr>
        <w:t>, 142/23</w:t>
      </w:r>
      <w:r>
        <w:rPr>
          <w:rFonts w:ascii="Times New Roman" w:hAnsi="Times New Roman" w:cs="Times New Roman"/>
          <w:sz w:val="24"/>
          <w:szCs w:val="24"/>
        </w:rPr>
        <w:t xml:space="preserve">) i  članka </w:t>
      </w:r>
      <w:r w:rsidRPr="00B76A15">
        <w:rPr>
          <w:rFonts w:ascii="Times New Roman" w:hAnsi="Times New Roman" w:cs="Times New Roman"/>
          <w:sz w:val="24"/>
          <w:szCs w:val="24"/>
        </w:rPr>
        <w:t xml:space="preserve">32. Statuta Općine Donji Kraljevec („Službeni glasnik Međimurske županije“ br.: 6/13, 10/13, 2/18, 5/20, 5/21, 7/21 – pročišćeni tekst) Općinsko vijeće Općine Donji Kraljevec na svojoj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362E">
        <w:rPr>
          <w:rFonts w:ascii="Times New Roman" w:hAnsi="Times New Roman" w:cs="Times New Roman"/>
          <w:sz w:val="24"/>
          <w:szCs w:val="24"/>
        </w:rPr>
        <w:t>.</w:t>
      </w:r>
      <w:r w:rsidRPr="00B76A15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581E3A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.03.</w:t>
      </w:r>
      <w:r w:rsidRPr="00B76A15">
        <w:rPr>
          <w:rFonts w:ascii="Times New Roman" w:hAnsi="Times New Roman" w:cs="Times New Roman"/>
          <w:sz w:val="24"/>
          <w:szCs w:val="24"/>
        </w:rPr>
        <w:t>202</w:t>
      </w:r>
      <w:r w:rsidR="00581E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6A15">
        <w:rPr>
          <w:rFonts w:ascii="Times New Roman" w:hAnsi="Times New Roman" w:cs="Times New Roman"/>
          <w:sz w:val="24"/>
          <w:szCs w:val="24"/>
        </w:rPr>
        <w:t xml:space="preserve"> godine donosi</w:t>
      </w:r>
      <w:r w:rsidRPr="00D148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7D64B" w14:textId="77777777" w:rsidR="0011503B" w:rsidRDefault="0011503B" w:rsidP="001150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8FA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764C233" w14:textId="77777777" w:rsidR="0011503B" w:rsidRDefault="0011503B" w:rsidP="001150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14:paraId="1F7B1F42" w14:textId="2715E8BD" w:rsidR="0011503B" w:rsidRDefault="0011503B" w:rsidP="001150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8FA">
        <w:rPr>
          <w:rFonts w:ascii="Times New Roman" w:hAnsi="Times New Roman" w:cs="Times New Roman"/>
          <w:b/>
          <w:bCs/>
          <w:sz w:val="24"/>
          <w:szCs w:val="24"/>
        </w:rPr>
        <w:t>prihvaćanju izvješća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načelnika</w:t>
      </w:r>
      <w:r w:rsidRPr="00D148FA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provedbi plana</w:t>
      </w:r>
      <w:r w:rsidRPr="00D148FA">
        <w:rPr>
          <w:rFonts w:ascii="Times New Roman" w:hAnsi="Times New Roman" w:cs="Times New Roman"/>
          <w:b/>
          <w:bCs/>
          <w:sz w:val="24"/>
          <w:szCs w:val="24"/>
        </w:rPr>
        <w:t xml:space="preserve"> gospodarenj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148FA">
        <w:rPr>
          <w:rFonts w:ascii="Times New Roman" w:hAnsi="Times New Roman" w:cs="Times New Roman"/>
          <w:b/>
          <w:bCs/>
          <w:sz w:val="24"/>
          <w:szCs w:val="24"/>
        </w:rPr>
        <w:t xml:space="preserve"> otpadom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D148FA">
        <w:rPr>
          <w:rFonts w:ascii="Times New Roman" w:hAnsi="Times New Roman" w:cs="Times New Roman"/>
          <w:b/>
          <w:bCs/>
          <w:sz w:val="24"/>
          <w:szCs w:val="24"/>
        </w:rPr>
        <w:t xml:space="preserve">pćine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D148FA">
        <w:rPr>
          <w:rFonts w:ascii="Times New Roman" w:hAnsi="Times New Roman" w:cs="Times New Roman"/>
          <w:b/>
          <w:bCs/>
          <w:sz w:val="24"/>
          <w:szCs w:val="24"/>
        </w:rPr>
        <w:t xml:space="preserve">onji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D148FA">
        <w:rPr>
          <w:rFonts w:ascii="Times New Roman" w:hAnsi="Times New Roman" w:cs="Times New Roman"/>
          <w:b/>
          <w:bCs/>
          <w:sz w:val="24"/>
          <w:szCs w:val="24"/>
        </w:rPr>
        <w:t>raljevec u 202</w:t>
      </w:r>
      <w:r w:rsidR="00581E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148FA">
        <w:rPr>
          <w:rFonts w:ascii="Times New Roman" w:hAnsi="Times New Roman" w:cs="Times New Roman"/>
          <w:b/>
          <w:bCs/>
          <w:sz w:val="24"/>
          <w:szCs w:val="24"/>
        </w:rPr>
        <w:t xml:space="preserve">. godini </w:t>
      </w:r>
    </w:p>
    <w:p w14:paraId="516ADCB3" w14:textId="77777777" w:rsidR="0011503B" w:rsidRPr="00D148FA" w:rsidRDefault="0011503B" w:rsidP="0011503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1A1F0" w14:textId="77777777" w:rsidR="0011503B" w:rsidRPr="00D148FA" w:rsidRDefault="0011503B" w:rsidP="001150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8FA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52CE1EAC" w14:textId="07C51EF2" w:rsidR="0011503B" w:rsidRDefault="0011503B" w:rsidP="0011503B">
      <w:pPr>
        <w:jc w:val="both"/>
        <w:rPr>
          <w:rFonts w:ascii="Times New Roman" w:hAnsi="Times New Roman" w:cs="Times New Roman"/>
          <w:sz w:val="24"/>
          <w:szCs w:val="24"/>
        </w:rPr>
      </w:pPr>
      <w:r w:rsidRPr="00D148FA">
        <w:rPr>
          <w:rFonts w:ascii="Times New Roman" w:hAnsi="Times New Roman" w:cs="Times New Roman"/>
          <w:sz w:val="24"/>
          <w:szCs w:val="24"/>
        </w:rPr>
        <w:t xml:space="preserve">Prihvaća se Izvješće </w:t>
      </w:r>
      <w:r>
        <w:rPr>
          <w:rFonts w:ascii="Times New Roman" w:hAnsi="Times New Roman" w:cs="Times New Roman"/>
          <w:sz w:val="24"/>
          <w:szCs w:val="24"/>
        </w:rPr>
        <w:t>načelnika o provedbi plana</w:t>
      </w:r>
      <w:r w:rsidRPr="00D148FA">
        <w:rPr>
          <w:rFonts w:ascii="Times New Roman" w:hAnsi="Times New Roman" w:cs="Times New Roman"/>
          <w:sz w:val="24"/>
          <w:szCs w:val="24"/>
        </w:rPr>
        <w:t xml:space="preserve"> gospodarenj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148FA">
        <w:rPr>
          <w:rFonts w:ascii="Times New Roman" w:hAnsi="Times New Roman" w:cs="Times New Roman"/>
          <w:sz w:val="24"/>
          <w:szCs w:val="24"/>
        </w:rPr>
        <w:t xml:space="preserve"> otpadom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8FA">
        <w:rPr>
          <w:rFonts w:ascii="Times New Roman" w:hAnsi="Times New Roman" w:cs="Times New Roman"/>
          <w:sz w:val="24"/>
          <w:szCs w:val="24"/>
        </w:rPr>
        <w:t xml:space="preserve"> Općine Donji Kraljevec u 202</w:t>
      </w:r>
      <w:r w:rsidR="00581E3A">
        <w:rPr>
          <w:rFonts w:ascii="Times New Roman" w:hAnsi="Times New Roman" w:cs="Times New Roman"/>
          <w:sz w:val="24"/>
          <w:szCs w:val="24"/>
        </w:rPr>
        <w:t>5</w:t>
      </w:r>
      <w:r w:rsidRPr="00D148FA">
        <w:rPr>
          <w:rFonts w:ascii="Times New Roman" w:hAnsi="Times New Roman" w:cs="Times New Roman"/>
          <w:sz w:val="24"/>
          <w:szCs w:val="24"/>
        </w:rPr>
        <w:t xml:space="preserve">. godini. </w:t>
      </w:r>
    </w:p>
    <w:p w14:paraId="487B85F3" w14:textId="77777777" w:rsidR="0011503B" w:rsidRPr="00D148FA" w:rsidRDefault="0011503B" w:rsidP="001150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8FA">
        <w:rPr>
          <w:rFonts w:ascii="Times New Roman" w:hAnsi="Times New Roman" w:cs="Times New Roman"/>
          <w:b/>
          <w:bCs/>
          <w:sz w:val="24"/>
          <w:szCs w:val="24"/>
        </w:rPr>
        <w:t xml:space="preserve">Članak 2. </w:t>
      </w:r>
    </w:p>
    <w:p w14:paraId="45CE9079" w14:textId="191BB5E0" w:rsidR="0011503B" w:rsidRDefault="0011503B" w:rsidP="0011503B">
      <w:pPr>
        <w:jc w:val="both"/>
        <w:rPr>
          <w:rFonts w:ascii="Times New Roman" w:hAnsi="Times New Roman" w:cs="Times New Roman"/>
          <w:sz w:val="24"/>
          <w:szCs w:val="24"/>
        </w:rPr>
      </w:pPr>
      <w:r w:rsidRPr="00D148FA">
        <w:rPr>
          <w:rFonts w:ascii="Times New Roman" w:hAnsi="Times New Roman" w:cs="Times New Roman"/>
          <w:sz w:val="24"/>
          <w:szCs w:val="24"/>
        </w:rPr>
        <w:t>Ova Odluka o prihvaćanju Izvješć</w:t>
      </w:r>
      <w:r>
        <w:rPr>
          <w:rFonts w:ascii="Times New Roman" w:hAnsi="Times New Roman" w:cs="Times New Roman"/>
          <w:sz w:val="24"/>
          <w:szCs w:val="24"/>
        </w:rPr>
        <w:t>a o provedbi plana gospodarenja otpadom Općine Donji Kraljevec</w:t>
      </w:r>
      <w:r w:rsidRPr="00D148FA">
        <w:rPr>
          <w:rFonts w:ascii="Times New Roman" w:hAnsi="Times New Roman" w:cs="Times New Roman"/>
          <w:sz w:val="24"/>
          <w:szCs w:val="24"/>
        </w:rPr>
        <w:t xml:space="preserve"> u 202</w:t>
      </w:r>
      <w:r w:rsidR="00581E3A">
        <w:rPr>
          <w:rFonts w:ascii="Times New Roman" w:hAnsi="Times New Roman" w:cs="Times New Roman"/>
          <w:sz w:val="24"/>
          <w:szCs w:val="24"/>
        </w:rPr>
        <w:t>5</w:t>
      </w:r>
      <w:r w:rsidRPr="00D148FA">
        <w:rPr>
          <w:rFonts w:ascii="Times New Roman" w:hAnsi="Times New Roman" w:cs="Times New Roman"/>
          <w:sz w:val="24"/>
          <w:szCs w:val="24"/>
        </w:rPr>
        <w:t>. godini stupa na snagu osmog dana od dana objave u „Službenom glasniku Međimurske županije“.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893997" w14:textId="77777777" w:rsidR="0011503B" w:rsidRDefault="0011503B" w:rsidP="001150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732235" w14:textId="77777777" w:rsidR="0011503B" w:rsidRPr="00E550C7" w:rsidRDefault="0011503B" w:rsidP="0011503B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0C7">
        <w:rPr>
          <w:rFonts w:ascii="Times New Roman" w:hAnsi="Times New Roman" w:cs="Times New Roman"/>
          <w:b/>
          <w:bCs/>
          <w:sz w:val="24"/>
          <w:szCs w:val="24"/>
        </w:rPr>
        <w:t>OPĆINSKO VIJEĆE OPĆINE DONJI KRALJEVEC</w:t>
      </w:r>
    </w:p>
    <w:p w14:paraId="1AF4289E" w14:textId="77777777" w:rsidR="0011503B" w:rsidRDefault="0011503B" w:rsidP="0011503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3C6F550" w14:textId="77777777" w:rsidR="0011503B" w:rsidRDefault="0011503B" w:rsidP="0011503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2BDD595" w14:textId="77777777" w:rsidR="0011503B" w:rsidRPr="001374B2" w:rsidRDefault="0011503B" w:rsidP="0011503B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Pr="001374B2">
        <w:rPr>
          <w:rFonts w:ascii="Times New Roman" w:hAnsi="Times New Roman" w:cs="Times New Roman"/>
          <w:b/>
          <w:bCs/>
          <w:sz w:val="24"/>
          <w:szCs w:val="24"/>
        </w:rPr>
        <w:t xml:space="preserve">PREDSJEDNIK </w:t>
      </w:r>
    </w:p>
    <w:p w14:paraId="67B76E99" w14:textId="77777777" w:rsidR="0011503B" w:rsidRPr="001374B2" w:rsidRDefault="0011503B" w:rsidP="0011503B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374B2">
        <w:rPr>
          <w:rFonts w:ascii="Times New Roman" w:hAnsi="Times New Roman" w:cs="Times New Roman"/>
          <w:b/>
          <w:bCs/>
          <w:sz w:val="24"/>
          <w:szCs w:val="24"/>
        </w:rPr>
        <w:t>Općinskog vijeća</w:t>
      </w:r>
    </w:p>
    <w:p w14:paraId="031AC9A3" w14:textId="48CCB842" w:rsidR="0011503B" w:rsidRPr="001374B2" w:rsidRDefault="0011503B" w:rsidP="001150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581E3A">
        <w:rPr>
          <w:rFonts w:ascii="Times New Roman" w:hAnsi="Times New Roman" w:cs="Times New Roman"/>
          <w:sz w:val="24"/>
          <w:szCs w:val="24"/>
        </w:rPr>
        <w:t xml:space="preserve">Damir Far </w:t>
      </w:r>
      <w:r w:rsidRPr="001374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634D4" w14:textId="77777777" w:rsidR="0011503B" w:rsidRDefault="0011503B" w:rsidP="001150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156EDA" w14:textId="77777777" w:rsidR="0011503B" w:rsidRDefault="0011503B" w:rsidP="001150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4A76C4" w14:textId="17CC8EC5" w:rsidR="0011503B" w:rsidRDefault="0011503B" w:rsidP="001150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351-01/2</w:t>
      </w:r>
      <w:r w:rsidR="00581E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-01/0</w:t>
      </w:r>
      <w:r w:rsidR="00581E3A">
        <w:rPr>
          <w:rFonts w:ascii="Times New Roman" w:hAnsi="Times New Roman" w:cs="Times New Roman"/>
          <w:sz w:val="24"/>
          <w:szCs w:val="24"/>
        </w:rPr>
        <w:t>1</w:t>
      </w:r>
    </w:p>
    <w:p w14:paraId="2ABB0151" w14:textId="6726C9D1" w:rsidR="0011503B" w:rsidRDefault="0011503B" w:rsidP="001150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URBROJ:2109-6-01-2</w:t>
      </w:r>
      <w:r w:rsidR="00581E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-04</w:t>
      </w:r>
    </w:p>
    <w:p w14:paraId="632E382C" w14:textId="4B8420C7" w:rsidR="0011503B" w:rsidRPr="001374B2" w:rsidRDefault="0011503B" w:rsidP="00115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Donji Kraljevec, </w:t>
      </w:r>
      <w:r w:rsidR="00581E3A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.03.202</w:t>
      </w:r>
      <w:r w:rsidR="00581E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2DCF37" w14:textId="77777777" w:rsidR="0011503B" w:rsidRPr="00D148FA" w:rsidRDefault="0011503B" w:rsidP="001150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4ED7F9" w14:textId="77777777" w:rsidR="007275F6" w:rsidRDefault="007275F6"/>
    <w:sectPr w:rsidR="0072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3B"/>
    <w:rsid w:val="0011503B"/>
    <w:rsid w:val="00324413"/>
    <w:rsid w:val="0055162E"/>
    <w:rsid w:val="00581E3A"/>
    <w:rsid w:val="007275F6"/>
    <w:rsid w:val="00AC3C0F"/>
    <w:rsid w:val="00CE4DA8"/>
    <w:rsid w:val="00D83319"/>
    <w:rsid w:val="00F3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14DF"/>
  <w15:chartTrackingRefBased/>
  <w15:docId w15:val="{94B04395-B3E3-4EDC-B630-660FD2CC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03B"/>
  </w:style>
  <w:style w:type="paragraph" w:styleId="Naslov1">
    <w:name w:val="heading 1"/>
    <w:basedOn w:val="Normal"/>
    <w:next w:val="Normal"/>
    <w:link w:val="Naslov1Char"/>
    <w:uiPriority w:val="9"/>
    <w:qFormat/>
    <w:rsid w:val="00115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15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150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5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50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5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5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5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5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5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5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15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503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503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50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50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50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50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15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1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5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15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5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150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150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1503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5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503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15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Blažeka</dc:creator>
  <cp:keywords/>
  <dc:description/>
  <cp:lastModifiedBy>Ivana Blažeka</cp:lastModifiedBy>
  <cp:revision>2</cp:revision>
  <dcterms:created xsi:type="dcterms:W3CDTF">2026-03-30T09:30:00Z</dcterms:created>
  <dcterms:modified xsi:type="dcterms:W3CDTF">2026-03-30T09:30:00Z</dcterms:modified>
</cp:coreProperties>
</file>